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CEDE3" w14:textId="77777777" w:rsidR="00556B85" w:rsidRDefault="003154D9">
      <w:pPr>
        <w:pStyle w:val="Titolo"/>
        <w:spacing w:before="217"/>
      </w:pPr>
      <w:r>
        <w:rPr>
          <w:spacing w:val="-2"/>
          <w:w w:val="85"/>
          <w:lang w:val="sl-SI" w:bidi="sl-SI"/>
        </w:rPr>
        <w:t>NAVODILA ZA UPORABO:</w:t>
      </w:r>
    </w:p>
    <w:p w14:paraId="03AED4C4" w14:textId="77777777" w:rsidR="00556B85" w:rsidRDefault="003154D9">
      <w:pPr>
        <w:pStyle w:val="Titolo"/>
      </w:pPr>
      <w:r>
        <w:rPr>
          <w:spacing w:val="-2"/>
          <w:w w:val="85"/>
          <w:lang w:val="sl-SI" w:bidi="sl-SI"/>
        </w:rPr>
        <w:t>KROM-KOBALTNE</w:t>
      </w:r>
      <w:r>
        <w:rPr>
          <w:w w:val="85"/>
          <w:lang w:val="sl-SI" w:bidi="sl-SI"/>
        </w:rPr>
        <w:t xml:space="preserve"> PROTETIČNE KOMPONENTE</w:t>
      </w:r>
    </w:p>
    <w:p w14:paraId="652518A0" w14:textId="77777777" w:rsidR="00556B85" w:rsidRDefault="003154D9">
      <w:pPr>
        <w:pStyle w:val="Titolo1"/>
        <w:spacing w:before="219"/>
      </w:pPr>
      <w:r>
        <w:rPr>
          <w:w w:val="85"/>
          <w:lang w:val="sl-SI" w:bidi="sl-SI"/>
        </w:rPr>
        <w:t xml:space="preserve">OPIS IZDELKA IN </w:t>
      </w:r>
      <w:r>
        <w:rPr>
          <w:spacing w:val="-2"/>
          <w:w w:val="85"/>
          <w:lang w:val="sl-SI" w:bidi="sl-SI"/>
        </w:rPr>
        <w:t>INDIKACIJE</w:t>
      </w:r>
    </w:p>
    <w:p w14:paraId="5B2E9F85" w14:textId="77777777" w:rsidR="00556B85" w:rsidRPr="00B61993" w:rsidRDefault="003154D9">
      <w:pPr>
        <w:pStyle w:val="Corpotesto"/>
        <w:spacing w:before="19" w:line="283" w:lineRule="auto"/>
        <w:ind w:right="175"/>
        <w:jc w:val="both"/>
        <w:rPr>
          <w:lang w:val="sl-SI"/>
        </w:rPr>
      </w:pPr>
      <w:r>
        <w:rPr>
          <w:w w:val="105"/>
          <w:lang w:val="sl-SI" w:bidi="sl-SI"/>
        </w:rPr>
        <w:t>Advan CoCr28Mo abutmenti za preplastitev z oblikovano osnovo omogočajo enotno, večkratno in popolno obnovo zobnih vsadkov. Embalaža vsebuje abutment za preplastitev, plastično kanilo iz plastike, ki jo je mogoče kalcinirati in pritrdilni vijak. Abutmenti so izdelani, ki za osnovo priključka uporabljajo CoCr28Mo, ki ustreza ASTM F1537; kanila iz kalcinabilne plastike je izdelana iz polioksimetilena (POM); zadrževalni vijak je izdelan iz legiranega titana Ti6Al4V ELI (razred 23), ki ustreza ASTM F136.</w:t>
      </w:r>
    </w:p>
    <w:p w14:paraId="26AA92A6" w14:textId="77777777" w:rsidR="00556B85" w:rsidRPr="00B61993" w:rsidRDefault="003154D9">
      <w:pPr>
        <w:pStyle w:val="Corpotesto"/>
        <w:spacing w:line="283" w:lineRule="auto"/>
        <w:ind w:right="175"/>
        <w:jc w:val="both"/>
        <w:rPr>
          <w:lang w:val="sl-SI"/>
        </w:rPr>
      </w:pPr>
      <w:r>
        <w:rPr>
          <w:w w:val="105"/>
          <w:lang w:val="sl-SI" w:bidi="sl-SI"/>
        </w:rPr>
        <w:t>Zlitina CoCr28Mo je sestavljena iz nemagnetnega kobalta, ki ga je mogoče vsaditi, obogatenega s kromom in molibdenom, ter ima odlično korozijsko odpornost in dobro natezno trdnost. Dobavljena kakovost vsebuje največ 0,02 % niklja.</w:t>
      </w:r>
    </w:p>
    <w:p w14:paraId="78C8C244" w14:textId="77777777" w:rsidR="00556B85" w:rsidRPr="00B61993" w:rsidRDefault="003154D9">
      <w:pPr>
        <w:pStyle w:val="Corpotesto"/>
        <w:spacing w:line="203" w:lineRule="exact"/>
        <w:jc w:val="both"/>
        <w:rPr>
          <w:lang w:val="sl-SI"/>
        </w:rPr>
      </w:pPr>
      <w:r>
        <w:rPr>
          <w:w w:val="105"/>
          <w:lang w:val="sl-SI" w:bidi="sl-SI"/>
        </w:rPr>
        <w:t xml:space="preserve">Glejte kirurške smernice za vsadke in </w:t>
      </w:r>
      <w:r>
        <w:rPr>
          <w:spacing w:val="-2"/>
          <w:w w:val="105"/>
          <w:lang w:val="sl-SI" w:bidi="sl-SI"/>
        </w:rPr>
        <w:t>protetične komponente.</w:t>
      </w:r>
    </w:p>
    <w:p w14:paraId="48D1B459" w14:textId="77777777" w:rsidR="00556B85" w:rsidRPr="00B61993" w:rsidRDefault="00556B85">
      <w:pPr>
        <w:pStyle w:val="Corpotesto"/>
        <w:spacing w:before="36"/>
        <w:ind w:left="0"/>
        <w:rPr>
          <w:lang w:val="sl-SI"/>
        </w:rPr>
      </w:pPr>
    </w:p>
    <w:p w14:paraId="300087BC" w14:textId="77777777" w:rsidR="00556B85" w:rsidRPr="00B61993" w:rsidRDefault="003154D9">
      <w:pPr>
        <w:pStyle w:val="Titolo1"/>
        <w:spacing w:before="1"/>
        <w:rPr>
          <w:lang w:val="sl-SI"/>
        </w:rPr>
      </w:pPr>
      <w:r>
        <w:rPr>
          <w:w w:val="85"/>
          <w:lang w:val="sl-SI" w:bidi="sl-SI"/>
        </w:rPr>
        <w:t xml:space="preserve">PREDVIDENA </w:t>
      </w:r>
      <w:r>
        <w:rPr>
          <w:spacing w:val="-2"/>
          <w:w w:val="95"/>
          <w:lang w:val="sl-SI" w:bidi="sl-SI"/>
        </w:rPr>
        <w:t>UPORABA</w:t>
      </w:r>
    </w:p>
    <w:p w14:paraId="1F640320" w14:textId="77777777" w:rsidR="00556B85" w:rsidRPr="00B61993" w:rsidRDefault="003154D9">
      <w:pPr>
        <w:pStyle w:val="Corpotesto"/>
        <w:spacing w:before="18" w:line="283" w:lineRule="auto"/>
        <w:ind w:right="175"/>
        <w:jc w:val="both"/>
        <w:rPr>
          <w:lang w:val="sl-SI"/>
        </w:rPr>
      </w:pPr>
      <w:r>
        <w:rPr>
          <w:w w:val="110"/>
          <w:lang w:val="sl-SI" w:bidi="sl-SI"/>
        </w:rPr>
        <w:t>Protetične komponente iz CrCo28Mo so namenjene za uporabo v laboratoriju med voskanjem in litjem vijačnih ali cementnih protetičnih infrastruktur na zobnih vsadkih.</w:t>
      </w:r>
    </w:p>
    <w:p w14:paraId="5AD8B592" w14:textId="77777777" w:rsidR="00556B85" w:rsidRPr="00B61993" w:rsidRDefault="00556B85">
      <w:pPr>
        <w:pStyle w:val="Corpotesto"/>
        <w:spacing w:before="2"/>
        <w:ind w:left="0"/>
        <w:rPr>
          <w:lang w:val="sl-SI"/>
        </w:rPr>
      </w:pPr>
    </w:p>
    <w:p w14:paraId="46BA7ECD" w14:textId="77777777" w:rsidR="00556B85" w:rsidRDefault="003154D9">
      <w:pPr>
        <w:pStyle w:val="Titolo1"/>
      </w:pPr>
      <w:r>
        <w:rPr>
          <w:spacing w:val="-2"/>
          <w:w w:val="95"/>
          <w:lang w:val="sl-SI" w:bidi="sl-SI"/>
        </w:rPr>
        <w:t xml:space="preserve"> TEHNIČNI</w:t>
      </w:r>
      <w:r>
        <w:rPr>
          <w:w w:val="85"/>
          <w:lang w:val="sl-SI" w:bidi="sl-SI"/>
        </w:rPr>
        <w:t xml:space="preserve"> PODATKI</w:t>
      </w:r>
    </w:p>
    <w:p w14:paraId="7B9F535D" w14:textId="4D6A9466" w:rsidR="00556B85" w:rsidRDefault="003154D9">
      <w:pPr>
        <w:pStyle w:val="Corpotesto"/>
        <w:spacing w:before="18"/>
        <w:rPr>
          <w:spacing w:val="-2"/>
          <w:w w:val="105"/>
        </w:rPr>
      </w:pPr>
      <w:r>
        <w:rPr>
          <w:spacing w:val="-2"/>
          <w:w w:val="105"/>
          <w:lang w:val="sl-SI" w:bidi="sl-SI"/>
        </w:rPr>
        <w:t>Sestava</w:t>
      </w:r>
    </w:p>
    <w:p w14:paraId="2A4E0F46" w14:textId="77777777" w:rsidR="00556B85" w:rsidRDefault="003154D9">
      <w:pPr>
        <w:pStyle w:val="Corpotesto"/>
        <w:spacing w:before="37"/>
      </w:pPr>
      <w:r>
        <w:rPr>
          <w:lang w:val="sl-SI" w:bidi="sl-SI"/>
        </w:rPr>
        <w:t xml:space="preserve">Osnova: CoCr28Mo – ASTM </w:t>
      </w:r>
      <w:r>
        <w:rPr>
          <w:spacing w:val="-2"/>
          <w:lang w:val="sl-SI" w:bidi="sl-SI"/>
        </w:rPr>
        <w:t>F1537</w:t>
      </w:r>
    </w:p>
    <w:p w14:paraId="0FACA6E8" w14:textId="3A88CC8E" w:rsidR="00556B85" w:rsidRDefault="00556B85">
      <w:pPr>
        <w:pStyle w:val="Corpotesto"/>
        <w:spacing w:before="7"/>
        <w:ind w:left="0"/>
        <w:rPr>
          <w:sz w:val="10"/>
        </w:rPr>
      </w:pPr>
    </w:p>
    <w:tbl>
      <w:tblPr>
        <w:tblW w:w="0" w:type="auto"/>
        <w:tblInd w:w="190" w:type="dxa"/>
        <w:tblLayout w:type="fixed"/>
        <w:tblCellMar>
          <w:left w:w="10" w:type="dxa"/>
          <w:right w:w="10" w:type="dxa"/>
        </w:tblCellMar>
        <w:tblLook w:val="04A0" w:firstRow="1" w:lastRow="0" w:firstColumn="1" w:lastColumn="0" w:noHBand="0" w:noVBand="1"/>
      </w:tblPr>
      <w:tblGrid>
        <w:gridCol w:w="1013"/>
        <w:gridCol w:w="490"/>
        <w:gridCol w:w="485"/>
        <w:gridCol w:w="384"/>
        <w:gridCol w:w="384"/>
        <w:gridCol w:w="389"/>
        <w:gridCol w:w="384"/>
        <w:gridCol w:w="384"/>
        <w:gridCol w:w="504"/>
      </w:tblGrid>
      <w:tr w:rsidR="006439BE" w14:paraId="69687F45" w14:textId="77777777" w:rsidTr="006439BE">
        <w:trPr>
          <w:trHeight w:hRule="exact" w:val="63"/>
        </w:trPr>
        <w:tc>
          <w:tcPr>
            <w:tcW w:w="4417" w:type="dxa"/>
            <w:gridSpan w:val="9"/>
            <w:shd w:val="clear" w:color="auto" w:fill="FFFFFF"/>
          </w:tcPr>
          <w:p w14:paraId="330F34C7" w14:textId="77777777" w:rsidR="006439BE" w:rsidRDefault="006439BE" w:rsidP="006439BE">
            <w:pPr>
              <w:rPr>
                <w:sz w:val="10"/>
                <w:szCs w:val="10"/>
              </w:rPr>
            </w:pPr>
          </w:p>
        </w:tc>
      </w:tr>
      <w:tr w:rsidR="006439BE" w14:paraId="4FFE4BF7" w14:textId="77777777" w:rsidTr="006439BE">
        <w:trPr>
          <w:cantSplit/>
          <w:trHeight w:hRule="exact" w:val="339"/>
        </w:trPr>
        <w:tc>
          <w:tcPr>
            <w:tcW w:w="4417" w:type="dxa"/>
            <w:gridSpan w:val="9"/>
            <w:tcBorders>
              <w:left w:val="single" w:sz="4" w:space="0" w:color="auto"/>
              <w:right w:val="single" w:sz="4" w:space="0" w:color="auto"/>
            </w:tcBorders>
            <w:shd w:val="clear" w:color="auto" w:fill="000000" w:themeFill="text1"/>
          </w:tcPr>
          <w:p w14:paraId="51088C61" w14:textId="77777777" w:rsidR="006439BE" w:rsidRPr="006439BE" w:rsidRDefault="006439BE" w:rsidP="006439BE">
            <w:pPr>
              <w:pStyle w:val="Other0"/>
              <w:ind w:left="14" w:right="113"/>
              <w:jc w:val="left"/>
              <w:rPr>
                <w:lang w:val="it-IT"/>
              </w:rPr>
            </w:pPr>
          </w:p>
        </w:tc>
      </w:tr>
      <w:tr w:rsidR="006439BE" w14:paraId="47657466" w14:textId="77777777" w:rsidTr="006439BE">
        <w:trPr>
          <w:cantSplit/>
          <w:trHeight w:hRule="exact" w:val="537"/>
        </w:trPr>
        <w:tc>
          <w:tcPr>
            <w:tcW w:w="1013" w:type="dxa"/>
            <w:tcBorders>
              <w:left w:val="single" w:sz="4" w:space="0" w:color="auto"/>
            </w:tcBorders>
            <w:shd w:val="clear" w:color="auto" w:fill="FFFFFF"/>
          </w:tcPr>
          <w:p w14:paraId="68E7771F" w14:textId="77777777" w:rsidR="006439BE" w:rsidRDefault="006439BE" w:rsidP="006439BE">
            <w:pPr>
              <w:rPr>
                <w:sz w:val="10"/>
                <w:szCs w:val="10"/>
              </w:rPr>
            </w:pPr>
          </w:p>
        </w:tc>
        <w:tc>
          <w:tcPr>
            <w:tcW w:w="490" w:type="dxa"/>
            <w:tcBorders>
              <w:left w:val="single" w:sz="4" w:space="0" w:color="auto"/>
            </w:tcBorders>
            <w:shd w:val="clear" w:color="auto" w:fill="FFFFFF"/>
            <w:textDirection w:val="btLr"/>
          </w:tcPr>
          <w:p w14:paraId="12D1C02C" w14:textId="77777777" w:rsidR="006439BE" w:rsidRDefault="006439BE" w:rsidP="006439BE">
            <w:pPr>
              <w:pStyle w:val="Other0"/>
              <w:spacing w:before="100"/>
              <w:ind w:left="14"/>
              <w:jc w:val="left"/>
            </w:pPr>
            <w:r>
              <w:rPr>
                <w:color w:val="000000"/>
                <w:lang w:val="sl-SI" w:bidi="sl-SI"/>
              </w:rPr>
              <w:t>Co</w:t>
            </w:r>
          </w:p>
        </w:tc>
        <w:tc>
          <w:tcPr>
            <w:tcW w:w="485" w:type="dxa"/>
            <w:tcBorders>
              <w:left w:val="single" w:sz="4" w:space="0" w:color="auto"/>
            </w:tcBorders>
            <w:shd w:val="clear" w:color="auto" w:fill="FFFFFF"/>
            <w:textDirection w:val="btLr"/>
            <w:vAlign w:val="center"/>
          </w:tcPr>
          <w:p w14:paraId="13C61EA5" w14:textId="77777777" w:rsidR="006439BE" w:rsidRDefault="006439BE" w:rsidP="006439BE">
            <w:pPr>
              <w:pStyle w:val="Other0"/>
              <w:ind w:left="14" w:right="113"/>
              <w:jc w:val="left"/>
            </w:pPr>
            <w:r>
              <w:rPr>
                <w:lang w:val="sl-SI" w:bidi="sl-SI"/>
              </w:rPr>
              <w:t>Cr</w:t>
            </w:r>
          </w:p>
        </w:tc>
        <w:tc>
          <w:tcPr>
            <w:tcW w:w="384" w:type="dxa"/>
            <w:tcBorders>
              <w:left w:val="single" w:sz="4" w:space="0" w:color="auto"/>
            </w:tcBorders>
            <w:shd w:val="clear" w:color="auto" w:fill="FFFFFF"/>
            <w:textDirection w:val="btLr"/>
            <w:vAlign w:val="center"/>
          </w:tcPr>
          <w:p w14:paraId="32925E6F" w14:textId="77777777" w:rsidR="006439BE" w:rsidRDefault="006439BE" w:rsidP="006439BE">
            <w:pPr>
              <w:pStyle w:val="Other0"/>
              <w:ind w:left="14" w:right="113"/>
              <w:jc w:val="left"/>
            </w:pPr>
            <w:r>
              <w:rPr>
                <w:lang w:val="sl-SI" w:bidi="sl-SI"/>
              </w:rPr>
              <w:t>Mo</w:t>
            </w:r>
          </w:p>
        </w:tc>
        <w:tc>
          <w:tcPr>
            <w:tcW w:w="384" w:type="dxa"/>
            <w:tcBorders>
              <w:left w:val="single" w:sz="4" w:space="0" w:color="auto"/>
            </w:tcBorders>
            <w:shd w:val="clear" w:color="auto" w:fill="FFFFFF"/>
            <w:textDirection w:val="btLr"/>
            <w:vAlign w:val="center"/>
          </w:tcPr>
          <w:p w14:paraId="343D8E88" w14:textId="77777777" w:rsidR="006439BE" w:rsidRDefault="006439BE" w:rsidP="006439BE">
            <w:pPr>
              <w:pStyle w:val="Other0"/>
              <w:ind w:left="14" w:right="113"/>
              <w:jc w:val="left"/>
            </w:pPr>
            <w:r>
              <w:rPr>
                <w:lang w:val="sl-SI" w:bidi="sl-SI"/>
              </w:rPr>
              <w:t>C</w:t>
            </w:r>
          </w:p>
        </w:tc>
        <w:tc>
          <w:tcPr>
            <w:tcW w:w="389" w:type="dxa"/>
            <w:tcBorders>
              <w:left w:val="single" w:sz="4" w:space="0" w:color="auto"/>
            </w:tcBorders>
            <w:shd w:val="clear" w:color="auto" w:fill="FFFFFF"/>
            <w:textDirection w:val="btLr"/>
            <w:vAlign w:val="center"/>
          </w:tcPr>
          <w:p w14:paraId="3891D8D0" w14:textId="77777777" w:rsidR="006439BE" w:rsidRDefault="006439BE" w:rsidP="006439BE">
            <w:pPr>
              <w:pStyle w:val="Other0"/>
              <w:ind w:left="14" w:right="113"/>
              <w:jc w:val="left"/>
            </w:pPr>
            <w:r>
              <w:rPr>
                <w:lang w:val="sl-SI" w:bidi="sl-SI"/>
              </w:rPr>
              <w:t>Si</w:t>
            </w:r>
          </w:p>
        </w:tc>
        <w:tc>
          <w:tcPr>
            <w:tcW w:w="384" w:type="dxa"/>
            <w:tcBorders>
              <w:left w:val="single" w:sz="4" w:space="0" w:color="auto"/>
            </w:tcBorders>
            <w:shd w:val="clear" w:color="auto" w:fill="FFFFFF"/>
            <w:textDirection w:val="btLr"/>
            <w:vAlign w:val="center"/>
          </w:tcPr>
          <w:p w14:paraId="4E37827F" w14:textId="77777777" w:rsidR="006439BE" w:rsidRDefault="006439BE" w:rsidP="006439BE">
            <w:pPr>
              <w:pStyle w:val="Other0"/>
              <w:ind w:left="14" w:right="113"/>
              <w:jc w:val="left"/>
            </w:pPr>
            <w:r>
              <w:rPr>
                <w:color w:val="000000"/>
                <w:lang w:val="sl-SI" w:bidi="sl-SI"/>
              </w:rPr>
              <w:t>Mn</w:t>
            </w:r>
          </w:p>
        </w:tc>
        <w:tc>
          <w:tcPr>
            <w:tcW w:w="384" w:type="dxa"/>
            <w:tcBorders>
              <w:left w:val="single" w:sz="4" w:space="0" w:color="auto"/>
            </w:tcBorders>
            <w:shd w:val="clear" w:color="auto" w:fill="FFFFFF"/>
            <w:textDirection w:val="btLr"/>
            <w:vAlign w:val="center"/>
          </w:tcPr>
          <w:p w14:paraId="4296214C" w14:textId="77777777" w:rsidR="006439BE" w:rsidRDefault="006439BE" w:rsidP="006439BE">
            <w:pPr>
              <w:pStyle w:val="Other0"/>
              <w:ind w:left="14" w:right="113"/>
              <w:jc w:val="left"/>
            </w:pPr>
            <w:r>
              <w:rPr>
                <w:color w:val="000000"/>
                <w:lang w:val="sl-SI" w:bidi="sl-SI"/>
              </w:rPr>
              <w:t>Fe</w:t>
            </w:r>
          </w:p>
        </w:tc>
        <w:tc>
          <w:tcPr>
            <w:tcW w:w="504" w:type="dxa"/>
            <w:tcBorders>
              <w:left w:val="single" w:sz="4" w:space="0" w:color="auto"/>
              <w:right w:val="single" w:sz="4" w:space="0" w:color="auto"/>
            </w:tcBorders>
            <w:shd w:val="clear" w:color="auto" w:fill="FFFFFF"/>
            <w:textDirection w:val="btLr"/>
            <w:vAlign w:val="center"/>
          </w:tcPr>
          <w:p w14:paraId="14882E50" w14:textId="77777777" w:rsidR="006439BE" w:rsidRDefault="006439BE" w:rsidP="006439BE">
            <w:pPr>
              <w:pStyle w:val="Other0"/>
              <w:ind w:left="14" w:right="113"/>
              <w:jc w:val="left"/>
            </w:pPr>
            <w:r>
              <w:rPr>
                <w:lang w:val="sl-SI" w:bidi="sl-SI"/>
              </w:rPr>
              <w:t>Ni</w:t>
            </w:r>
          </w:p>
        </w:tc>
      </w:tr>
      <w:tr w:rsidR="006439BE" w14:paraId="483349FB" w14:textId="77777777" w:rsidTr="006439BE">
        <w:trPr>
          <w:trHeight w:hRule="exact" w:val="653"/>
        </w:trPr>
        <w:tc>
          <w:tcPr>
            <w:tcW w:w="1013" w:type="dxa"/>
            <w:tcBorders>
              <w:top w:val="single" w:sz="4" w:space="0" w:color="auto"/>
              <w:left w:val="single" w:sz="4" w:space="0" w:color="auto"/>
              <w:bottom w:val="single" w:sz="4" w:space="0" w:color="auto"/>
            </w:tcBorders>
            <w:shd w:val="clear" w:color="auto" w:fill="FFFFFF"/>
            <w:vAlign w:val="center"/>
          </w:tcPr>
          <w:p w14:paraId="1A2F55E2" w14:textId="77777777" w:rsidR="006439BE" w:rsidRDefault="006439BE" w:rsidP="006439BE">
            <w:pPr>
              <w:pStyle w:val="Other0"/>
            </w:pPr>
            <w:r>
              <w:rPr>
                <w:color w:val="000000"/>
                <w:lang w:val="sl-SI" w:bidi="sl-SI"/>
              </w:rPr>
              <w:t>%teže</w:t>
            </w:r>
          </w:p>
        </w:tc>
        <w:tc>
          <w:tcPr>
            <w:tcW w:w="490" w:type="dxa"/>
            <w:tcBorders>
              <w:top w:val="single" w:sz="4" w:space="0" w:color="auto"/>
              <w:left w:val="single" w:sz="4" w:space="0" w:color="auto"/>
              <w:bottom w:val="single" w:sz="4" w:space="0" w:color="auto"/>
            </w:tcBorders>
            <w:shd w:val="clear" w:color="auto" w:fill="FFFFFF"/>
            <w:vAlign w:val="center"/>
          </w:tcPr>
          <w:p w14:paraId="24FE7700" w14:textId="77777777" w:rsidR="006439BE" w:rsidRDefault="006439BE" w:rsidP="006439BE">
            <w:pPr>
              <w:pStyle w:val="Other0"/>
              <w:jc w:val="left"/>
            </w:pPr>
            <w:r>
              <w:rPr>
                <w:color w:val="000000"/>
                <w:lang w:val="sl-SI" w:bidi="sl-SI"/>
              </w:rPr>
              <w:t>65,9</w:t>
            </w:r>
          </w:p>
        </w:tc>
        <w:tc>
          <w:tcPr>
            <w:tcW w:w="485" w:type="dxa"/>
            <w:tcBorders>
              <w:top w:val="single" w:sz="4" w:space="0" w:color="auto"/>
              <w:left w:val="single" w:sz="4" w:space="0" w:color="auto"/>
              <w:bottom w:val="single" w:sz="4" w:space="0" w:color="auto"/>
            </w:tcBorders>
            <w:shd w:val="clear" w:color="auto" w:fill="FFFFFF"/>
            <w:vAlign w:val="center"/>
          </w:tcPr>
          <w:p w14:paraId="512801CE" w14:textId="77777777" w:rsidR="006439BE" w:rsidRDefault="006439BE" w:rsidP="006439BE">
            <w:pPr>
              <w:pStyle w:val="Other0"/>
            </w:pPr>
            <w:r>
              <w:rPr>
                <w:color w:val="000000"/>
                <w:lang w:val="sl-SI" w:bidi="sl-SI"/>
              </w:rPr>
              <w:t>27,8</w:t>
            </w:r>
          </w:p>
        </w:tc>
        <w:tc>
          <w:tcPr>
            <w:tcW w:w="384" w:type="dxa"/>
            <w:tcBorders>
              <w:top w:val="single" w:sz="4" w:space="0" w:color="auto"/>
              <w:left w:val="single" w:sz="4" w:space="0" w:color="auto"/>
              <w:bottom w:val="single" w:sz="4" w:space="0" w:color="auto"/>
            </w:tcBorders>
            <w:shd w:val="clear" w:color="auto" w:fill="FFFFFF"/>
            <w:vAlign w:val="center"/>
          </w:tcPr>
          <w:p w14:paraId="06DA2EA1" w14:textId="77777777" w:rsidR="006439BE" w:rsidRDefault="006439BE" w:rsidP="006439BE">
            <w:pPr>
              <w:pStyle w:val="Other0"/>
            </w:pPr>
            <w:r>
              <w:rPr>
                <w:color w:val="000000"/>
                <w:lang w:val="sl-SI" w:bidi="sl-SI"/>
              </w:rPr>
              <w:t>5,1</w:t>
            </w:r>
          </w:p>
        </w:tc>
        <w:tc>
          <w:tcPr>
            <w:tcW w:w="384" w:type="dxa"/>
            <w:tcBorders>
              <w:top w:val="single" w:sz="4" w:space="0" w:color="auto"/>
              <w:left w:val="single" w:sz="4" w:space="0" w:color="auto"/>
              <w:bottom w:val="single" w:sz="4" w:space="0" w:color="auto"/>
            </w:tcBorders>
            <w:shd w:val="clear" w:color="auto" w:fill="FFFFFF"/>
            <w:vAlign w:val="center"/>
          </w:tcPr>
          <w:p w14:paraId="7B3B9473" w14:textId="77777777" w:rsidR="006439BE" w:rsidRDefault="006439BE" w:rsidP="006439BE">
            <w:pPr>
              <w:pStyle w:val="Other0"/>
            </w:pPr>
            <w:r>
              <w:rPr>
                <w:color w:val="000000"/>
                <w:lang w:val="sl-SI" w:bidi="sl-SI"/>
              </w:rPr>
              <w:t>0,1</w:t>
            </w:r>
          </w:p>
        </w:tc>
        <w:tc>
          <w:tcPr>
            <w:tcW w:w="389" w:type="dxa"/>
            <w:tcBorders>
              <w:top w:val="single" w:sz="4" w:space="0" w:color="auto"/>
              <w:left w:val="single" w:sz="4" w:space="0" w:color="auto"/>
              <w:bottom w:val="single" w:sz="4" w:space="0" w:color="auto"/>
            </w:tcBorders>
            <w:shd w:val="clear" w:color="auto" w:fill="FFFFFF"/>
            <w:vAlign w:val="center"/>
          </w:tcPr>
          <w:p w14:paraId="37BB084C" w14:textId="77777777" w:rsidR="006439BE" w:rsidRDefault="006439BE" w:rsidP="006439BE">
            <w:pPr>
              <w:pStyle w:val="Other0"/>
              <w:jc w:val="right"/>
            </w:pPr>
            <w:r>
              <w:rPr>
                <w:color w:val="000000"/>
                <w:lang w:val="sl-SI" w:bidi="sl-SI"/>
              </w:rPr>
              <w:t>0,4</w:t>
            </w:r>
          </w:p>
        </w:tc>
        <w:tc>
          <w:tcPr>
            <w:tcW w:w="384" w:type="dxa"/>
            <w:tcBorders>
              <w:top w:val="single" w:sz="4" w:space="0" w:color="auto"/>
              <w:left w:val="single" w:sz="4" w:space="0" w:color="auto"/>
              <w:bottom w:val="single" w:sz="4" w:space="0" w:color="auto"/>
            </w:tcBorders>
            <w:shd w:val="clear" w:color="auto" w:fill="FFFFFF"/>
            <w:vAlign w:val="center"/>
          </w:tcPr>
          <w:p w14:paraId="1D3A23A7" w14:textId="77777777" w:rsidR="006439BE" w:rsidRDefault="006439BE" w:rsidP="006439BE">
            <w:pPr>
              <w:pStyle w:val="Other0"/>
              <w:jc w:val="right"/>
            </w:pPr>
            <w:r>
              <w:rPr>
                <w:color w:val="000000"/>
                <w:lang w:val="sl-SI" w:bidi="sl-SI"/>
              </w:rPr>
              <w:t>0,5</w:t>
            </w:r>
          </w:p>
        </w:tc>
        <w:tc>
          <w:tcPr>
            <w:tcW w:w="384" w:type="dxa"/>
            <w:tcBorders>
              <w:top w:val="single" w:sz="4" w:space="0" w:color="auto"/>
              <w:left w:val="single" w:sz="4" w:space="0" w:color="auto"/>
              <w:bottom w:val="single" w:sz="4" w:space="0" w:color="auto"/>
            </w:tcBorders>
            <w:shd w:val="clear" w:color="auto" w:fill="FFFFFF"/>
            <w:vAlign w:val="center"/>
          </w:tcPr>
          <w:p w14:paraId="5A76818D" w14:textId="77777777" w:rsidR="006439BE" w:rsidRDefault="006439BE" w:rsidP="006439BE">
            <w:pPr>
              <w:pStyle w:val="Other0"/>
              <w:jc w:val="right"/>
            </w:pPr>
            <w:r>
              <w:rPr>
                <w:color w:val="000000"/>
                <w:lang w:val="sl-SI" w:bidi="sl-SI"/>
              </w:rPr>
              <w:t>0,1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14:paraId="0F54EDCB" w14:textId="77777777" w:rsidR="006439BE" w:rsidRDefault="006439BE" w:rsidP="006439BE">
            <w:pPr>
              <w:pStyle w:val="Other0"/>
              <w:jc w:val="left"/>
            </w:pPr>
            <w:r>
              <w:rPr>
                <w:color w:val="000000"/>
                <w:lang w:val="sl-SI" w:bidi="sl-SI"/>
              </w:rPr>
              <w:t>0,02</w:t>
            </w:r>
          </w:p>
        </w:tc>
      </w:tr>
    </w:tbl>
    <w:p w14:paraId="6D8BC7C7" w14:textId="77777777" w:rsidR="00556B85" w:rsidRDefault="00556B85">
      <w:pPr>
        <w:pStyle w:val="Corpotesto"/>
        <w:spacing w:before="82"/>
        <w:ind w:left="0"/>
      </w:pPr>
    </w:p>
    <w:p w14:paraId="267C11A9" w14:textId="50B10B66" w:rsidR="00556B85" w:rsidRDefault="003154D9">
      <w:pPr>
        <w:pStyle w:val="Corpotesto"/>
        <w:spacing w:before="1"/>
      </w:pPr>
      <w:r>
        <w:rPr>
          <w:lang w:val="sl-SI" w:bidi="sl-SI"/>
        </w:rPr>
        <w:t xml:space="preserve">Kalcinabilne kanile: Polioksimetilen </w:t>
      </w:r>
      <w:r>
        <w:rPr>
          <w:spacing w:val="-2"/>
          <w:lang w:val="sl-SI" w:bidi="sl-SI"/>
        </w:rPr>
        <w:t>(POM)</w:t>
      </w:r>
    </w:p>
    <w:p w14:paraId="00BE3752" w14:textId="77777777" w:rsidR="00556B85" w:rsidRDefault="003154D9">
      <w:pPr>
        <w:pStyle w:val="Corpotesto"/>
        <w:spacing w:before="36" w:line="283" w:lineRule="auto"/>
        <w:ind w:right="6134"/>
      </w:pPr>
      <w:r>
        <w:rPr>
          <w:lang w:val="sl-SI" w:bidi="sl-SI"/>
        </w:rPr>
        <w:t xml:space="preserve">Vijak za abutment: Ti6Al4V ELI (razred 23) - ASTM F136 </w:t>
      </w:r>
      <w:r>
        <w:rPr>
          <w:w w:val="105"/>
          <w:lang w:val="sl-SI" w:bidi="sl-SI"/>
        </w:rPr>
        <w:t>Osnovna gostota v CoCr28Mo:</w:t>
      </w:r>
    </w:p>
    <w:p w14:paraId="1C5CFDBD" w14:textId="77777777" w:rsidR="00556B85" w:rsidRDefault="003154D9">
      <w:pPr>
        <w:pStyle w:val="Corpotesto"/>
        <w:spacing w:line="203" w:lineRule="exact"/>
        <w:ind w:left="188"/>
      </w:pPr>
      <w:r>
        <w:rPr>
          <w:noProof/>
          <w:position w:val="3"/>
          <w:lang w:val="sl-SI" w:bidi="sl-SI"/>
        </w:rPr>
        <w:drawing>
          <wp:inline distT="0" distB="0" distL="0" distR="0" wp14:anchorId="4A0EF45D" wp14:editId="3AC17AE3">
            <wp:extent cx="38067" cy="38066"/>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sl-SI" w:bidi="sl-SI"/>
        </w:rPr>
        <w:t xml:space="preserve"> </w:t>
      </w:r>
      <w:r>
        <w:rPr>
          <w:lang w:val="sl-SI" w:bidi="sl-SI"/>
        </w:rPr>
        <w:t>8,28 g/cm3</w:t>
      </w:r>
    </w:p>
    <w:p w14:paraId="367EF0F0" w14:textId="77777777" w:rsidR="00556B85" w:rsidRDefault="003154D9">
      <w:pPr>
        <w:pStyle w:val="Corpotesto"/>
        <w:spacing w:before="36"/>
      </w:pPr>
      <w:r>
        <w:rPr>
          <w:w w:val="105"/>
          <w:lang w:val="sl-SI" w:bidi="sl-SI"/>
        </w:rPr>
        <w:t xml:space="preserve">Razpon talilne vrednosti abutmenta </w:t>
      </w:r>
      <w:r>
        <w:rPr>
          <w:spacing w:val="-2"/>
          <w:w w:val="105"/>
          <w:lang w:val="sl-SI" w:bidi="sl-SI"/>
        </w:rPr>
        <w:t>CoCr28Mo:</w:t>
      </w:r>
    </w:p>
    <w:p w14:paraId="3EEDEBC9" w14:textId="77777777" w:rsidR="00556B85" w:rsidRDefault="003154D9">
      <w:pPr>
        <w:pStyle w:val="Titolo1"/>
        <w:spacing w:before="36"/>
        <w:ind w:left="188"/>
        <w:rPr>
          <w:rFonts w:ascii="Microsoft Sans Serif" w:hAnsi="Microsoft Sans Serif"/>
        </w:rPr>
      </w:pPr>
      <w:r>
        <w:rPr>
          <w:noProof/>
          <w:position w:val="3"/>
          <w:lang w:val="sl-SI" w:bidi="sl-SI"/>
        </w:rPr>
        <w:drawing>
          <wp:inline distT="0" distB="0" distL="0" distR="0" wp14:anchorId="2B942DE8" wp14:editId="6EB1F625">
            <wp:extent cx="38067" cy="38066"/>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sl-SI" w:bidi="sl-SI"/>
        </w:rPr>
        <w:t xml:space="preserve">  </w:t>
      </w:r>
      <w:r>
        <w:rPr>
          <w:rFonts w:ascii="Microsoft Sans Serif" w:eastAsia="Microsoft Sans Serif" w:hAnsi="Microsoft Sans Serif" w:cs="Microsoft Sans Serif"/>
          <w:lang w:val="sl-SI" w:bidi="sl-SI"/>
        </w:rPr>
        <w:t>1075–1150 °C (1967–2102 °F)</w:t>
      </w:r>
    </w:p>
    <w:p w14:paraId="487B4FD7" w14:textId="77777777" w:rsidR="00556B85" w:rsidRDefault="003154D9">
      <w:pPr>
        <w:pStyle w:val="Corpotesto"/>
        <w:spacing w:before="36"/>
      </w:pPr>
      <w:r>
        <w:rPr>
          <w:w w:val="105"/>
          <w:lang w:val="sl-SI" w:bidi="sl-SI"/>
        </w:rPr>
        <w:t xml:space="preserve">Koeficient toplotne razteznosti abutmenta </w:t>
      </w:r>
      <w:r>
        <w:rPr>
          <w:spacing w:val="-2"/>
          <w:w w:val="105"/>
          <w:lang w:val="sl-SI" w:bidi="sl-SI"/>
        </w:rPr>
        <w:t>CoCr28Mo:</w:t>
      </w:r>
    </w:p>
    <w:p w14:paraId="3DB2D26F" w14:textId="77777777" w:rsidR="00556B85" w:rsidRDefault="003154D9">
      <w:pPr>
        <w:pStyle w:val="Corpotesto"/>
        <w:spacing w:before="36"/>
        <w:ind w:left="188"/>
      </w:pPr>
      <w:r>
        <w:rPr>
          <w:noProof/>
          <w:position w:val="3"/>
          <w:lang w:val="sl-SI" w:bidi="sl-SI"/>
        </w:rPr>
        <w:drawing>
          <wp:inline distT="0" distB="0" distL="0" distR="0" wp14:anchorId="3C3CD39E" wp14:editId="048F16B7">
            <wp:extent cx="38067" cy="38066"/>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40"/>
          <w:sz w:val="20"/>
          <w:lang w:val="sl-SI" w:bidi="sl-SI"/>
        </w:rPr>
        <w:t xml:space="preserve">  </w:t>
      </w:r>
      <w:r>
        <w:rPr>
          <w:lang w:val="sl-SI" w:bidi="sl-SI"/>
        </w:rPr>
        <w:t>14,2 μm/K (600 °C)</w:t>
      </w:r>
    </w:p>
    <w:p w14:paraId="103FB24F" w14:textId="77777777" w:rsidR="00556B85" w:rsidRDefault="003154D9">
      <w:pPr>
        <w:pStyle w:val="Corpotesto"/>
        <w:spacing w:before="36"/>
      </w:pPr>
      <w:r>
        <w:rPr>
          <w:lang w:val="sl-SI" w:bidi="sl-SI"/>
        </w:rPr>
        <w:t>Teža osnove (brez kalcinabilne</w:t>
      </w:r>
      <w:r>
        <w:rPr>
          <w:spacing w:val="-2"/>
          <w:lang w:val="sl-SI" w:bidi="sl-SI"/>
        </w:rPr>
        <w:t xml:space="preserve"> kanile):</w:t>
      </w:r>
    </w:p>
    <w:p w14:paraId="76A84D33" w14:textId="77777777" w:rsidR="00556B85" w:rsidRDefault="003154D9">
      <w:pPr>
        <w:pStyle w:val="Corpotesto"/>
        <w:spacing w:before="36"/>
        <w:ind w:left="188"/>
      </w:pPr>
      <w:r>
        <w:rPr>
          <w:noProof/>
          <w:position w:val="3"/>
          <w:lang w:val="sl-SI" w:bidi="sl-SI"/>
        </w:rPr>
        <w:drawing>
          <wp:inline distT="0" distB="0" distL="0" distR="0" wp14:anchorId="00671472" wp14:editId="0D88021B">
            <wp:extent cx="38067" cy="38066"/>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80"/>
          <w:sz w:val="20"/>
          <w:lang w:val="sl-SI" w:bidi="sl-SI"/>
        </w:rPr>
        <w:t xml:space="preserve"> </w:t>
      </w:r>
      <w:r>
        <w:rPr>
          <w:lang w:val="sl-SI" w:bidi="sl-SI"/>
        </w:rPr>
        <w:t>0,3 grama</w:t>
      </w:r>
    </w:p>
    <w:p w14:paraId="31A688D3" w14:textId="77777777" w:rsidR="00556B85" w:rsidRDefault="00556B85">
      <w:pPr>
        <w:pStyle w:val="Corpotesto"/>
        <w:spacing w:before="40"/>
        <w:ind w:left="0"/>
      </w:pPr>
    </w:p>
    <w:p w14:paraId="5CDBE4B0" w14:textId="77777777" w:rsidR="00556B85" w:rsidRDefault="003154D9">
      <w:pPr>
        <w:pStyle w:val="Titolo1"/>
      </w:pPr>
      <w:r>
        <w:rPr>
          <w:spacing w:val="-2"/>
          <w:lang w:val="sl-SI" w:bidi="sl-SI"/>
        </w:rPr>
        <w:t>KONTRAINDIKACIJE</w:t>
      </w:r>
    </w:p>
    <w:p w14:paraId="7AE10C33" w14:textId="77777777" w:rsidR="00556B85" w:rsidRPr="00B61993" w:rsidRDefault="003154D9">
      <w:pPr>
        <w:pStyle w:val="Corpotesto"/>
        <w:spacing w:before="18" w:line="283" w:lineRule="auto"/>
        <w:ind w:right="175"/>
        <w:jc w:val="both"/>
        <w:rPr>
          <w:lang w:val="sl-SI"/>
        </w:rPr>
      </w:pPr>
      <w:r>
        <w:rPr>
          <w:w w:val="105"/>
          <w:lang w:val="sl-SI" w:bidi="sl-SI"/>
        </w:rPr>
        <w:t>V zelo redkih primerih ni mogoče izključiti alergij ali občutljivosti na zlitino CoCr28Mo. Ne uporabljajte v primeru morebitne preobčutljivosti na eno ali več kovin v zlitini CoCr28Mo. Alergije ali preobčutljivost na kemične sestavine naslednjih uporabljenih materialov: Titanova zlitina Ti6Al4V ELI (razred 23), polioksimetilen (POM).</w:t>
      </w:r>
    </w:p>
    <w:p w14:paraId="269DFFAF" w14:textId="77777777" w:rsidR="00556B85" w:rsidRPr="00B61993" w:rsidRDefault="00556B85">
      <w:pPr>
        <w:pStyle w:val="Corpotesto"/>
        <w:spacing w:before="2"/>
        <w:ind w:left="0"/>
        <w:rPr>
          <w:lang w:val="sl-SI"/>
        </w:rPr>
      </w:pPr>
    </w:p>
    <w:p w14:paraId="1666997E" w14:textId="77777777" w:rsidR="00556B85" w:rsidRPr="00B61993" w:rsidRDefault="003154D9">
      <w:pPr>
        <w:pStyle w:val="Titolo1"/>
        <w:rPr>
          <w:lang w:val="sl-SI"/>
        </w:rPr>
      </w:pPr>
      <w:r>
        <w:rPr>
          <w:w w:val="80"/>
          <w:lang w:val="sl-SI" w:bidi="sl-SI"/>
        </w:rPr>
        <w:t xml:space="preserve">MOŽNI </w:t>
      </w:r>
      <w:r>
        <w:rPr>
          <w:spacing w:val="-2"/>
          <w:w w:val="95"/>
          <w:lang w:val="sl-SI" w:bidi="sl-SI"/>
        </w:rPr>
        <w:t>ZAPLETI</w:t>
      </w:r>
    </w:p>
    <w:p w14:paraId="791B4419" w14:textId="77777777" w:rsidR="00556B85" w:rsidRDefault="003154D9">
      <w:pPr>
        <w:pStyle w:val="Corpotesto"/>
        <w:spacing w:before="18" w:line="283" w:lineRule="auto"/>
        <w:ind w:right="175"/>
        <w:jc w:val="both"/>
      </w:pPr>
      <w:r>
        <w:rPr>
          <w:w w:val="110"/>
          <w:lang w:val="sl-SI" w:bidi="sl-SI"/>
        </w:rPr>
        <w:t xml:space="preserve">Potencialni zapleti vključujejo vse dejavnosti, pri katerih je telo izpostavljeno velikim fizičnim naporom, ki se jim je treba izogibati takoj po vstavitvi protetičnih komponent iz CoCr28Mo na zobnih vsadkih. Priporočljivo je, da zdravnik ali drugo </w:t>
      </w:r>
      <w:r>
        <w:rPr>
          <w:spacing w:val="-2"/>
          <w:w w:val="110"/>
          <w:lang w:val="sl-SI" w:bidi="sl-SI"/>
        </w:rPr>
        <w:t xml:space="preserve">pooblaščeno osebje pacienta obvesti o spodaj navedenih previdnostnih ukrepih in možnih zapletih, ki se lahko </w:t>
      </w:r>
      <w:r>
        <w:rPr>
          <w:w w:val="110"/>
          <w:lang w:val="sl-SI" w:bidi="sl-SI"/>
        </w:rPr>
        <w:t>pojavijo kot posledica kirurškega postopka za vsaditev komponent. Prav tako je priporočljivo, da se pacient nemudoma obrne na zdravnika v primeru izgube učinkovitosti vsadka ali protetičnih komponent.</w:t>
      </w:r>
    </w:p>
    <w:p w14:paraId="26105E4E" w14:textId="77777777" w:rsidR="00556B85" w:rsidRDefault="003154D9">
      <w:pPr>
        <w:pStyle w:val="Corpotesto"/>
        <w:spacing w:line="201" w:lineRule="exact"/>
        <w:jc w:val="both"/>
      </w:pPr>
      <w:r>
        <w:rPr>
          <w:w w:val="105"/>
          <w:lang w:val="sl-SI" w:bidi="sl-SI"/>
        </w:rPr>
        <w:t xml:space="preserve">Možni neželeni učinki in začasni simptomi: bolečina, oteklina, težave s fonetiko, vnetje </w:t>
      </w:r>
      <w:r>
        <w:rPr>
          <w:spacing w:val="-2"/>
          <w:w w:val="105"/>
          <w:lang w:val="sl-SI" w:bidi="sl-SI"/>
        </w:rPr>
        <w:t>dlesni.</w:t>
      </w:r>
    </w:p>
    <w:p w14:paraId="5CFEAD7A" w14:textId="77777777" w:rsidR="00556B85" w:rsidRDefault="003154D9">
      <w:pPr>
        <w:pStyle w:val="Corpotesto"/>
        <w:spacing w:before="36" w:line="283" w:lineRule="auto"/>
        <w:ind w:right="175"/>
        <w:jc w:val="both"/>
      </w:pPr>
      <w:r>
        <w:rPr>
          <w:w w:val="105"/>
          <w:lang w:val="sl-SI" w:bidi="sl-SI"/>
        </w:rPr>
        <w:t>Trajnejši simptomi: tveganja in zapleti vsadkov med drugim vključujejo: (1) kronična bolečina, povezana z vsadkom in njegovo protezo, (2) požiranje, (3) trajna parestezija, (4) disestezija, (5) lokalna ali sistemska okužba, (6) oro-antralna ali oro-nazalna fistula, (7) zlom spodnje čeljusti, kosti, proteze, (8) estetske težave, (9) poškodbe živcev, (10) drobljenje in (11) hiperplazija.</w:t>
      </w:r>
    </w:p>
    <w:p w14:paraId="315204AD" w14:textId="77777777" w:rsidR="00556B85" w:rsidRDefault="00556B85">
      <w:pPr>
        <w:pStyle w:val="Corpotesto"/>
        <w:spacing w:before="2"/>
        <w:ind w:left="0"/>
      </w:pPr>
    </w:p>
    <w:p w14:paraId="328A3525" w14:textId="77777777" w:rsidR="00556B85" w:rsidRDefault="003154D9">
      <w:pPr>
        <w:pStyle w:val="Titolo1"/>
        <w:spacing w:line="247" w:lineRule="exact"/>
      </w:pPr>
      <w:r>
        <w:rPr>
          <w:spacing w:val="-2"/>
          <w:w w:val="90"/>
          <w:lang w:val="sl-SI" w:bidi="sl-SI"/>
        </w:rPr>
        <w:t>OPOZORILA/PREVIDNOSTNI UKREPI</w:t>
      </w:r>
    </w:p>
    <w:p w14:paraId="7B258D2D" w14:textId="77777777" w:rsidR="00556B85" w:rsidRDefault="003154D9">
      <w:pPr>
        <w:pStyle w:val="Corpotesto"/>
        <w:spacing w:line="247" w:lineRule="exact"/>
        <w:jc w:val="both"/>
      </w:pPr>
      <w:r>
        <w:rPr>
          <w:rFonts w:ascii="Arial Black" w:eastAsia="Arial Black" w:hAnsi="Arial Black" w:cs="Arial Black"/>
          <w:spacing w:val="-4"/>
          <w:lang w:val="sl-SI" w:bidi="sl-SI"/>
        </w:rPr>
        <w:t xml:space="preserve">Vsebuje nevarne snovi, razvrščene kot CMR </w:t>
      </w:r>
      <w:r>
        <w:rPr>
          <w:spacing w:val="-4"/>
          <w:lang w:val="sl-SI" w:bidi="sl-SI"/>
        </w:rPr>
        <w:t>(rakotvorne, mutagene ali strupene za razmnoževanje):</w:t>
      </w:r>
    </w:p>
    <w:p w14:paraId="6AA5F526" w14:textId="77777777" w:rsidR="00556B85" w:rsidRDefault="00556B85">
      <w:pPr>
        <w:pStyle w:val="Corpotesto"/>
        <w:spacing w:before="54"/>
        <w:ind w:left="0"/>
      </w:pPr>
    </w:p>
    <w:p w14:paraId="7BBAB21B" w14:textId="77777777" w:rsidR="00556B85" w:rsidRDefault="003154D9">
      <w:pPr>
        <w:pStyle w:val="Corpotesto"/>
      </w:pPr>
      <w:r>
        <w:rPr>
          <w:lang w:val="sl-SI" w:bidi="sl-SI"/>
        </w:rPr>
        <w:t>Co = 65,9 </w:t>
      </w:r>
      <w:r>
        <w:rPr>
          <w:spacing w:val="-10"/>
          <w:lang w:val="sl-SI" w:bidi="sl-SI"/>
        </w:rPr>
        <w:t>%</w:t>
      </w:r>
    </w:p>
    <w:p w14:paraId="444FA6F3" w14:textId="77777777" w:rsidR="00556B85" w:rsidRDefault="00556B85">
      <w:pPr>
        <w:sectPr w:rsidR="00556B85">
          <w:headerReference w:type="default" r:id="rId8"/>
          <w:footerReference w:type="default" r:id="rId9"/>
          <w:type w:val="continuous"/>
          <w:pgSz w:w="11900" w:h="16850"/>
          <w:pgMar w:top="1020" w:right="260" w:bottom="880" w:left="320" w:header="0" w:footer="683" w:gutter="0"/>
          <w:pgNumType w:start="1"/>
          <w:cols w:space="720"/>
        </w:sectPr>
      </w:pPr>
    </w:p>
    <w:p w14:paraId="3EC49CE8" w14:textId="77777777" w:rsidR="00556B85" w:rsidRDefault="00556B85">
      <w:pPr>
        <w:pStyle w:val="Corpotesto"/>
        <w:spacing w:before="39"/>
        <w:ind w:left="0"/>
      </w:pPr>
    </w:p>
    <w:p w14:paraId="17C447F3" w14:textId="77777777" w:rsidR="00556B85" w:rsidRDefault="003154D9">
      <w:pPr>
        <w:pStyle w:val="Corpotesto"/>
        <w:spacing w:line="283" w:lineRule="auto"/>
        <w:ind w:right="175"/>
        <w:jc w:val="both"/>
      </w:pPr>
      <w:r>
        <w:rPr>
          <w:w w:val="105"/>
          <w:lang w:val="sl-SI" w:bidi="sl-SI"/>
        </w:rPr>
        <w:t>Abutmenti iz CoCr28Mo Advan so del celovitega koncepta in se smejo uporabljati le z originalnimi vsadki in kirurškimi instrumenti, ob upoštevanju navodil in priporočil iz ustreznega kirurškega priročnika.</w:t>
      </w:r>
    </w:p>
    <w:p w14:paraId="6008FCAF" w14:textId="77777777" w:rsidR="00556B85" w:rsidRPr="00B61993" w:rsidRDefault="003154D9">
      <w:pPr>
        <w:pStyle w:val="Corpotesto"/>
        <w:spacing w:line="283" w:lineRule="auto"/>
        <w:ind w:right="175"/>
        <w:jc w:val="both"/>
        <w:rPr>
          <w:lang w:val="sl-SI"/>
        </w:rPr>
      </w:pPr>
      <w:r>
        <w:rPr>
          <w:w w:val="105"/>
          <w:lang w:val="sl-SI" w:bidi="sl-SI"/>
        </w:rPr>
        <w:t>Pacienti lahko komponento pogoltnejo ali vdahnejo; poskrbite, da sta izvijač in vijak pravilno povezana, da preprečite aspiracijo ali zaužitje. Protezo vsadka izvajajte izključno s sekundarnimi komponentami in deli Advan, ki so združljivi z uporabljenim vsadkom. Neupoštevanje postopkov, opisanih v teh navodilih, lahko povzroči enega ali vse naslednje zaplete:</w:t>
      </w:r>
    </w:p>
    <w:p w14:paraId="53D2A362" w14:textId="77777777" w:rsidR="00556B85" w:rsidRPr="00B61993" w:rsidRDefault="003154D9">
      <w:pPr>
        <w:pStyle w:val="Corpotesto"/>
        <w:spacing w:line="283" w:lineRule="auto"/>
        <w:ind w:left="188" w:right="8303"/>
        <w:rPr>
          <w:lang w:val="sl-SI"/>
        </w:rPr>
      </w:pPr>
      <w:r>
        <w:rPr>
          <w:noProof/>
          <w:position w:val="3"/>
          <w:lang w:val="sl-SI" w:bidi="sl-SI"/>
        </w:rPr>
        <w:drawing>
          <wp:inline distT="0" distB="0" distL="0" distR="0" wp14:anchorId="35C56B20" wp14:editId="71AB7E00">
            <wp:extent cx="38067" cy="38066"/>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7" cstate="print"/>
                    <a:stretch>
                      <a:fillRect/>
                    </a:stretch>
                  </pic:blipFill>
                  <pic:spPr>
                    <a:xfrm>
                      <a:off x="0" y="0"/>
                      <a:ext cx="38067" cy="38066"/>
                    </a:xfrm>
                    <a:prstGeom prst="rect">
                      <a:avLst/>
                    </a:prstGeom>
                  </pic:spPr>
                </pic:pic>
              </a:graphicData>
            </a:graphic>
          </wp:inline>
        </w:drawing>
      </w:r>
      <w:r>
        <w:rPr>
          <w:rFonts w:ascii="Times New Roman" w:eastAsia="Times New Roman" w:hAnsi="Times New Roman" w:cs="Times New Roman"/>
          <w:spacing w:val="67"/>
          <w:w w:val="110"/>
          <w:sz w:val="20"/>
          <w:lang w:val="sl-SI" w:bidi="sl-SI"/>
        </w:rPr>
        <w:t xml:space="preserve"> </w:t>
      </w:r>
      <w:r>
        <w:rPr>
          <w:spacing w:val="-2"/>
          <w:w w:val="110"/>
          <w:lang w:val="sl-SI" w:bidi="sl-SI"/>
        </w:rPr>
        <w:t xml:space="preserve">aspiracija komponente; </w:t>
      </w:r>
      <w:r>
        <w:rPr>
          <w:noProof/>
          <w:position w:val="3"/>
          <w:lang w:val="sl-SI" w:bidi="sl-SI"/>
        </w:rPr>
        <w:drawing>
          <wp:inline distT="0" distB="0" distL="0" distR="0" wp14:anchorId="5B0DAE13" wp14:editId="36DBF448">
            <wp:extent cx="38067" cy="38066"/>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sl-SI" w:bidi="sl-SI"/>
        </w:rPr>
        <w:t xml:space="preserve"> zaužitje komponente; </w:t>
      </w:r>
      <w:r>
        <w:rPr>
          <w:noProof/>
          <w:position w:val="3"/>
          <w:lang w:val="sl-SI" w:bidi="sl-SI"/>
        </w:rPr>
        <w:drawing>
          <wp:inline distT="0" distB="0" distL="0" distR="0" wp14:anchorId="2F373EC8" wp14:editId="75704336">
            <wp:extent cx="38067" cy="38066"/>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7" cstate="print"/>
                    <a:stretch>
                      <a:fillRect/>
                    </a:stretch>
                  </pic:blipFill>
                  <pic:spPr>
                    <a:xfrm>
                      <a:off x="0" y="0"/>
                      <a:ext cx="38067" cy="38066"/>
                    </a:xfrm>
                    <a:prstGeom prst="rect">
                      <a:avLst/>
                    </a:prstGeom>
                  </pic:spPr>
                </pic:pic>
              </a:graphicData>
            </a:graphic>
          </wp:inline>
        </w:drawing>
      </w:r>
      <w:r>
        <w:rPr>
          <w:w w:val="110"/>
          <w:lang w:val="sl-SI" w:bidi="sl-SI"/>
        </w:rPr>
        <w:t xml:space="preserve"> nadaljnje zdravljenje;</w:t>
      </w:r>
    </w:p>
    <w:p w14:paraId="52D2D053" w14:textId="77777777" w:rsidR="00556B85" w:rsidRDefault="003154D9">
      <w:pPr>
        <w:pStyle w:val="Corpotesto"/>
        <w:spacing w:line="283" w:lineRule="auto"/>
        <w:ind w:right="175"/>
        <w:jc w:val="both"/>
      </w:pPr>
      <w:r>
        <w:rPr>
          <w:w w:val="105"/>
          <w:lang w:val="sl-SI" w:bidi="sl-SI"/>
        </w:rPr>
        <w:t>Protetične komponente Advan iz CoCr28Mo so pripomočki za enkratno uporabo. Protetični artefakt vstavite na okludiran vsadek šele, ko je zobni vsadek popolnoma osteointegriran. Izdelke, ki vsebujejo plastične komponente (POM), shranjujte stran od neposredne sončne svetlobe. Tališče zgoraj navedenih zlitin je takšno, da se pri litju kalcinabilnega dela osnova ne spremeni dimenzijsko.</w:t>
      </w:r>
    </w:p>
    <w:p w14:paraId="7C8EE54D" w14:textId="77777777" w:rsidR="00556B85" w:rsidRDefault="003154D9">
      <w:pPr>
        <w:pStyle w:val="Titolo1"/>
        <w:spacing w:before="200"/>
      </w:pPr>
      <w:r>
        <w:rPr>
          <w:w w:val="85"/>
          <w:lang w:val="sl-SI" w:bidi="sl-SI"/>
        </w:rPr>
        <w:t xml:space="preserve">INFORMACIJE O </w:t>
      </w:r>
      <w:r>
        <w:rPr>
          <w:spacing w:val="-2"/>
          <w:w w:val="85"/>
          <w:lang w:val="sl-SI" w:bidi="sl-SI"/>
        </w:rPr>
        <w:t>ZDRUŽLJIVOSTI</w:t>
      </w:r>
    </w:p>
    <w:p w14:paraId="10FFC36C" w14:textId="1343594A" w:rsidR="00556B85" w:rsidRDefault="003154D9" w:rsidP="006439BE">
      <w:pPr>
        <w:pStyle w:val="Corpotesto"/>
        <w:spacing w:before="18" w:after="120" w:line="283" w:lineRule="auto"/>
        <w:ind w:right="175"/>
        <w:jc w:val="both"/>
      </w:pPr>
      <w:r>
        <w:rPr>
          <w:w w:val="105"/>
          <w:lang w:val="sl-SI" w:bidi="sl-SI"/>
        </w:rPr>
        <w:t>Advan zobni in čeljustni vsadki ter protetične linije so na voljo v številnih konfiguracijah. Okrajšave na etiketi, ki je na vsakem izdelku, olajšajo ugotavljanje združljivosti posamezne sekundarne komponente z vsadkom, ki ga obnavljate. Ime vsadka in protetične komponente vsebuje identifikator za povezavo, ki je povzet v naslednji tabeli.</w:t>
      </w: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6439BE" w:rsidRPr="001B0A88" w14:paraId="2E03EF67" w14:textId="77777777" w:rsidTr="006439BE">
        <w:trPr>
          <w:trHeight w:hRule="exact" w:val="422"/>
        </w:trPr>
        <w:tc>
          <w:tcPr>
            <w:tcW w:w="2429" w:type="dxa"/>
            <w:shd w:val="clear" w:color="auto" w:fill="000000"/>
            <w:vAlign w:val="center"/>
          </w:tcPr>
          <w:p w14:paraId="19C518FE"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sl-SI" w:bidi="sl-SI"/>
              </w:rPr>
              <w:t>Povezava</w:t>
            </w:r>
          </w:p>
        </w:tc>
        <w:tc>
          <w:tcPr>
            <w:tcW w:w="3398" w:type="dxa"/>
            <w:shd w:val="clear" w:color="auto" w:fill="000000"/>
            <w:vAlign w:val="center"/>
          </w:tcPr>
          <w:p w14:paraId="395C8916" w14:textId="77777777" w:rsidR="006439BE" w:rsidRPr="001B0A88" w:rsidRDefault="006439BE" w:rsidP="006439BE">
            <w:pPr>
              <w:pStyle w:val="Other0"/>
              <w:pBdr>
                <w:top w:val="single" w:sz="0" w:space="0" w:color="000000"/>
                <w:left w:val="single" w:sz="0" w:space="0" w:color="000000"/>
                <w:bottom w:val="single" w:sz="0" w:space="0" w:color="000000"/>
                <w:right w:val="single" w:sz="0" w:space="0" w:color="000000"/>
              </w:pBdr>
              <w:shd w:val="clear" w:color="auto" w:fill="000000"/>
              <w:ind w:left="144"/>
              <w:jc w:val="left"/>
              <w:rPr>
                <w:kern w:val="2"/>
              </w:rPr>
            </w:pPr>
            <w:r w:rsidRPr="001B0A88">
              <w:rPr>
                <w:color w:val="FCFCFB"/>
                <w:kern w:val="2"/>
                <w:lang w:val="sl-SI" w:bidi="sl-SI"/>
              </w:rPr>
              <w:t>Navedba združljivosti</w:t>
            </w:r>
          </w:p>
        </w:tc>
      </w:tr>
      <w:tr w:rsidR="006439BE" w:rsidRPr="001B0A88" w14:paraId="1E755622" w14:textId="77777777" w:rsidTr="005D34C0">
        <w:trPr>
          <w:trHeight w:hRule="exact" w:val="422"/>
        </w:trPr>
        <w:tc>
          <w:tcPr>
            <w:tcW w:w="2429" w:type="dxa"/>
            <w:tcBorders>
              <w:left w:val="single" w:sz="4" w:space="0" w:color="auto"/>
            </w:tcBorders>
            <w:shd w:val="clear" w:color="auto" w:fill="FFFFFF"/>
            <w:vAlign w:val="center"/>
          </w:tcPr>
          <w:p w14:paraId="68041729" w14:textId="77777777" w:rsidR="006439BE" w:rsidRPr="001B0A88" w:rsidRDefault="006439BE" w:rsidP="005D34C0">
            <w:pPr>
              <w:pStyle w:val="Other0"/>
              <w:ind w:left="144"/>
              <w:jc w:val="left"/>
              <w:rPr>
                <w:kern w:val="2"/>
              </w:rPr>
            </w:pPr>
            <w:r w:rsidRPr="001B0A88">
              <w:rPr>
                <w:color w:val="000000"/>
                <w:kern w:val="2"/>
                <w:lang w:val="sl-SI" w:bidi="sl-SI"/>
              </w:rPr>
              <w:t>Vsadek GTB</w:t>
            </w:r>
          </w:p>
        </w:tc>
        <w:tc>
          <w:tcPr>
            <w:tcW w:w="3398" w:type="dxa"/>
            <w:tcBorders>
              <w:left w:val="single" w:sz="4" w:space="0" w:color="auto"/>
              <w:right w:val="single" w:sz="4" w:space="0" w:color="auto"/>
            </w:tcBorders>
            <w:shd w:val="clear" w:color="auto" w:fill="FFFFFF"/>
            <w:vAlign w:val="center"/>
          </w:tcPr>
          <w:p w14:paraId="7FF96A70" w14:textId="77777777" w:rsidR="006439BE" w:rsidRPr="001B0A88" w:rsidRDefault="006439BE" w:rsidP="005D34C0">
            <w:pPr>
              <w:pStyle w:val="Other0"/>
              <w:ind w:left="144"/>
              <w:jc w:val="left"/>
              <w:rPr>
                <w:kern w:val="2"/>
              </w:rPr>
            </w:pPr>
            <w:r w:rsidRPr="001B0A88">
              <w:rPr>
                <w:color w:val="000000"/>
                <w:kern w:val="2"/>
                <w:lang w:val="sl-SI" w:bidi="sl-SI"/>
              </w:rPr>
              <w:t>Protetična komponenta GTB</w:t>
            </w:r>
          </w:p>
        </w:tc>
      </w:tr>
      <w:tr w:rsidR="006439BE" w:rsidRPr="001B0A88" w14:paraId="57E33A5C"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16760B2E" w14:textId="77777777" w:rsidR="006439BE" w:rsidRPr="001B0A88" w:rsidRDefault="006439BE" w:rsidP="005D34C0">
            <w:pPr>
              <w:pStyle w:val="Other0"/>
              <w:ind w:left="144"/>
              <w:jc w:val="left"/>
              <w:rPr>
                <w:kern w:val="2"/>
              </w:rPr>
            </w:pPr>
            <w:r w:rsidRPr="001B0A88">
              <w:rPr>
                <w:color w:val="000000"/>
                <w:kern w:val="2"/>
                <w:lang w:val="sl-SI" w:bidi="sl-SI"/>
              </w:rPr>
              <w:t>Vsadek ONE CONICAL</w:t>
            </w:r>
          </w:p>
        </w:tc>
        <w:tc>
          <w:tcPr>
            <w:tcW w:w="3398" w:type="dxa"/>
            <w:tcBorders>
              <w:top w:val="single" w:sz="4" w:space="0" w:color="auto"/>
              <w:left w:val="single" w:sz="4" w:space="0" w:color="auto"/>
              <w:right w:val="single" w:sz="4" w:space="0" w:color="auto"/>
            </w:tcBorders>
            <w:shd w:val="clear" w:color="auto" w:fill="FFFFFF"/>
            <w:vAlign w:val="center"/>
          </w:tcPr>
          <w:p w14:paraId="4997995C" w14:textId="77777777" w:rsidR="006439BE" w:rsidRPr="001B0A88" w:rsidRDefault="006439BE" w:rsidP="005D34C0">
            <w:pPr>
              <w:pStyle w:val="Other0"/>
              <w:ind w:left="144"/>
              <w:jc w:val="left"/>
              <w:rPr>
                <w:kern w:val="2"/>
              </w:rPr>
            </w:pPr>
            <w:r w:rsidRPr="001B0A88">
              <w:rPr>
                <w:color w:val="000000"/>
                <w:kern w:val="2"/>
                <w:lang w:val="sl-SI" w:bidi="sl-SI"/>
              </w:rPr>
              <w:t>Protetična komponenta ONE CONICAL</w:t>
            </w:r>
          </w:p>
        </w:tc>
      </w:tr>
      <w:tr w:rsidR="006439BE" w:rsidRPr="001B0A88" w14:paraId="7123729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4342B064" w14:textId="77777777" w:rsidR="006439BE" w:rsidRPr="001B0A88" w:rsidRDefault="006439BE" w:rsidP="005D34C0">
            <w:pPr>
              <w:pStyle w:val="Other0"/>
              <w:ind w:left="144"/>
              <w:jc w:val="left"/>
              <w:rPr>
                <w:kern w:val="2"/>
              </w:rPr>
            </w:pPr>
            <w:r w:rsidRPr="001B0A88">
              <w:rPr>
                <w:color w:val="000000"/>
                <w:kern w:val="2"/>
                <w:lang w:val="sl-SI" w:bidi="sl-SI"/>
              </w:rPr>
              <w:t>Vsadek ONE INTERNAL</w:t>
            </w:r>
          </w:p>
        </w:tc>
        <w:tc>
          <w:tcPr>
            <w:tcW w:w="3398" w:type="dxa"/>
            <w:tcBorders>
              <w:top w:val="single" w:sz="4" w:space="0" w:color="auto"/>
              <w:left w:val="single" w:sz="4" w:space="0" w:color="auto"/>
              <w:right w:val="single" w:sz="4" w:space="0" w:color="auto"/>
            </w:tcBorders>
            <w:shd w:val="clear" w:color="auto" w:fill="FFFFFF"/>
            <w:vAlign w:val="center"/>
          </w:tcPr>
          <w:p w14:paraId="7075C56A" w14:textId="77777777" w:rsidR="006439BE" w:rsidRPr="001B0A88" w:rsidRDefault="006439BE" w:rsidP="005D34C0">
            <w:pPr>
              <w:pStyle w:val="Other0"/>
              <w:ind w:left="144"/>
              <w:jc w:val="left"/>
              <w:rPr>
                <w:kern w:val="2"/>
              </w:rPr>
            </w:pPr>
            <w:r w:rsidRPr="001B0A88">
              <w:rPr>
                <w:color w:val="000000"/>
                <w:kern w:val="2"/>
                <w:lang w:val="sl-SI" w:bidi="sl-SI"/>
              </w:rPr>
              <w:t>Protetična komponenta ONE INTERNAL</w:t>
            </w:r>
          </w:p>
        </w:tc>
      </w:tr>
      <w:tr w:rsidR="006439BE" w:rsidRPr="001B0A88" w14:paraId="73D0DB0E"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77EFC0BA" w14:textId="77777777" w:rsidR="006439BE" w:rsidRPr="001B0A88" w:rsidRDefault="006439BE" w:rsidP="005D34C0">
            <w:pPr>
              <w:pStyle w:val="Other0"/>
              <w:ind w:left="144"/>
              <w:jc w:val="left"/>
              <w:rPr>
                <w:kern w:val="2"/>
              </w:rPr>
            </w:pPr>
            <w:r w:rsidRPr="001B0A88">
              <w:rPr>
                <w:color w:val="000000"/>
                <w:kern w:val="2"/>
                <w:lang w:val="sl-SI" w:bidi="sl-SI"/>
              </w:rPr>
              <w:t>Vsadek MARK</w:t>
            </w:r>
          </w:p>
        </w:tc>
        <w:tc>
          <w:tcPr>
            <w:tcW w:w="3398" w:type="dxa"/>
            <w:tcBorders>
              <w:top w:val="single" w:sz="4" w:space="0" w:color="auto"/>
              <w:left w:val="single" w:sz="4" w:space="0" w:color="auto"/>
              <w:right w:val="single" w:sz="4" w:space="0" w:color="auto"/>
            </w:tcBorders>
            <w:shd w:val="clear" w:color="auto" w:fill="FFFFFF"/>
            <w:vAlign w:val="center"/>
          </w:tcPr>
          <w:p w14:paraId="43C1907D" w14:textId="77777777" w:rsidR="006439BE" w:rsidRPr="001B0A88" w:rsidRDefault="006439BE" w:rsidP="005D34C0">
            <w:pPr>
              <w:pStyle w:val="Other0"/>
              <w:ind w:left="144"/>
              <w:jc w:val="left"/>
              <w:rPr>
                <w:kern w:val="2"/>
              </w:rPr>
            </w:pPr>
            <w:r w:rsidRPr="001B0A88">
              <w:rPr>
                <w:color w:val="000000"/>
                <w:kern w:val="2"/>
                <w:lang w:val="sl-SI" w:bidi="sl-SI"/>
              </w:rPr>
              <w:t>Protetična komponenta MARK</w:t>
            </w:r>
          </w:p>
        </w:tc>
      </w:tr>
      <w:tr w:rsidR="006439BE" w:rsidRPr="001B0A88" w14:paraId="7F96DA03"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2E70AB83" w14:textId="77777777" w:rsidR="006439BE" w:rsidRPr="001B0A88" w:rsidRDefault="006439BE" w:rsidP="005D34C0">
            <w:pPr>
              <w:pStyle w:val="Other0"/>
              <w:ind w:left="144"/>
              <w:jc w:val="left"/>
              <w:rPr>
                <w:kern w:val="2"/>
              </w:rPr>
            </w:pPr>
            <w:r w:rsidRPr="001B0A88">
              <w:rPr>
                <w:color w:val="000000"/>
                <w:kern w:val="2"/>
                <w:lang w:val="sl-SI" w:bidi="sl-SI"/>
              </w:rPr>
              <w:t>Vsadek SyEASY</w:t>
            </w:r>
          </w:p>
        </w:tc>
        <w:tc>
          <w:tcPr>
            <w:tcW w:w="3398" w:type="dxa"/>
            <w:tcBorders>
              <w:top w:val="single" w:sz="4" w:space="0" w:color="auto"/>
              <w:left w:val="single" w:sz="4" w:space="0" w:color="auto"/>
              <w:right w:val="single" w:sz="4" w:space="0" w:color="auto"/>
            </w:tcBorders>
            <w:shd w:val="clear" w:color="auto" w:fill="FFFFFF"/>
            <w:vAlign w:val="center"/>
          </w:tcPr>
          <w:p w14:paraId="33708B25" w14:textId="77777777" w:rsidR="006439BE" w:rsidRPr="001B0A88" w:rsidRDefault="006439BE" w:rsidP="005D34C0">
            <w:pPr>
              <w:pStyle w:val="Other0"/>
              <w:ind w:left="144"/>
              <w:jc w:val="left"/>
              <w:rPr>
                <w:kern w:val="2"/>
              </w:rPr>
            </w:pPr>
            <w:r w:rsidRPr="001B0A88">
              <w:rPr>
                <w:color w:val="000000"/>
                <w:kern w:val="2"/>
                <w:lang w:val="sl-SI" w:bidi="sl-SI"/>
              </w:rPr>
              <w:t>Protetična komponenta SyEASY</w:t>
            </w:r>
          </w:p>
        </w:tc>
      </w:tr>
      <w:tr w:rsidR="006439BE" w:rsidRPr="001B0A88" w14:paraId="79FBE518"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5936A18B" w14:textId="77777777" w:rsidR="006439BE" w:rsidRPr="001B0A88" w:rsidRDefault="006439BE" w:rsidP="005D34C0">
            <w:pPr>
              <w:pStyle w:val="Other0"/>
              <w:ind w:left="144"/>
              <w:jc w:val="left"/>
              <w:rPr>
                <w:kern w:val="2"/>
              </w:rPr>
            </w:pPr>
            <w:r w:rsidRPr="001B0A88">
              <w:rPr>
                <w:color w:val="000000"/>
                <w:kern w:val="2"/>
                <w:lang w:val="sl-SI" w:bidi="sl-SI"/>
              </w:rPr>
              <w:t>Vsadek miniMAX</w:t>
            </w:r>
          </w:p>
        </w:tc>
        <w:tc>
          <w:tcPr>
            <w:tcW w:w="3398" w:type="dxa"/>
            <w:tcBorders>
              <w:top w:val="single" w:sz="4" w:space="0" w:color="auto"/>
              <w:left w:val="single" w:sz="4" w:space="0" w:color="auto"/>
              <w:right w:val="single" w:sz="4" w:space="0" w:color="auto"/>
            </w:tcBorders>
            <w:shd w:val="clear" w:color="auto" w:fill="FFFFFF"/>
            <w:vAlign w:val="center"/>
          </w:tcPr>
          <w:p w14:paraId="1FE04676" w14:textId="77777777" w:rsidR="006439BE" w:rsidRPr="001B0A88" w:rsidRDefault="006439BE" w:rsidP="005D34C0">
            <w:pPr>
              <w:pStyle w:val="Other0"/>
              <w:ind w:left="144"/>
              <w:jc w:val="left"/>
              <w:rPr>
                <w:kern w:val="2"/>
              </w:rPr>
            </w:pPr>
            <w:r w:rsidRPr="001B0A88">
              <w:rPr>
                <w:color w:val="000000"/>
                <w:kern w:val="2"/>
                <w:lang w:val="sl-SI" w:bidi="sl-SI"/>
              </w:rPr>
              <w:t>Protetična komponenta miniMAX</w:t>
            </w:r>
          </w:p>
        </w:tc>
      </w:tr>
      <w:tr w:rsidR="006439BE" w:rsidRPr="001B0A88" w14:paraId="5CFAB55B" w14:textId="77777777" w:rsidTr="005D34C0">
        <w:trPr>
          <w:trHeight w:hRule="exact" w:val="422"/>
        </w:trPr>
        <w:tc>
          <w:tcPr>
            <w:tcW w:w="2429" w:type="dxa"/>
            <w:tcBorders>
              <w:top w:val="single" w:sz="4" w:space="0" w:color="auto"/>
              <w:left w:val="single" w:sz="4" w:space="0" w:color="auto"/>
            </w:tcBorders>
            <w:shd w:val="clear" w:color="auto" w:fill="FFFFFF"/>
            <w:vAlign w:val="center"/>
          </w:tcPr>
          <w:p w14:paraId="4F90CDD1" w14:textId="77777777" w:rsidR="006439BE" w:rsidRPr="001B0A88" w:rsidRDefault="006439BE" w:rsidP="005D34C0">
            <w:pPr>
              <w:pStyle w:val="Other0"/>
              <w:ind w:left="144"/>
              <w:jc w:val="left"/>
              <w:rPr>
                <w:kern w:val="2"/>
              </w:rPr>
            </w:pPr>
            <w:r w:rsidRPr="001B0A88">
              <w:rPr>
                <w:color w:val="000000"/>
                <w:kern w:val="2"/>
                <w:lang w:val="sl-SI" w:bidi="sl-SI"/>
              </w:rPr>
              <w:t>Vsadek ZYGOMA</w:t>
            </w:r>
          </w:p>
        </w:tc>
        <w:tc>
          <w:tcPr>
            <w:tcW w:w="3398" w:type="dxa"/>
            <w:tcBorders>
              <w:top w:val="single" w:sz="4" w:space="0" w:color="auto"/>
              <w:left w:val="single" w:sz="4" w:space="0" w:color="auto"/>
              <w:right w:val="single" w:sz="4" w:space="0" w:color="auto"/>
            </w:tcBorders>
            <w:shd w:val="clear" w:color="auto" w:fill="FFFFFF"/>
            <w:vAlign w:val="center"/>
          </w:tcPr>
          <w:p w14:paraId="0134ADC3" w14:textId="77777777" w:rsidR="006439BE" w:rsidRPr="001B0A88" w:rsidRDefault="006439BE" w:rsidP="005D34C0">
            <w:pPr>
              <w:pStyle w:val="Other0"/>
              <w:ind w:left="144"/>
              <w:jc w:val="left"/>
              <w:rPr>
                <w:kern w:val="2"/>
              </w:rPr>
            </w:pPr>
            <w:r w:rsidRPr="001B0A88">
              <w:rPr>
                <w:color w:val="000000"/>
                <w:kern w:val="2"/>
                <w:lang w:val="sl-SI" w:bidi="sl-SI"/>
              </w:rPr>
              <w:t>Protetična komponenta ZYGOMA</w:t>
            </w:r>
          </w:p>
        </w:tc>
      </w:tr>
      <w:tr w:rsidR="006439BE" w:rsidRPr="001B0A88" w14:paraId="42366F35" w14:textId="77777777" w:rsidTr="005D34C0">
        <w:trPr>
          <w:trHeight w:hRule="exact" w:val="418"/>
        </w:trPr>
        <w:tc>
          <w:tcPr>
            <w:tcW w:w="2429" w:type="dxa"/>
            <w:tcBorders>
              <w:top w:val="single" w:sz="4" w:space="0" w:color="auto"/>
              <w:left w:val="single" w:sz="4" w:space="0" w:color="auto"/>
            </w:tcBorders>
            <w:shd w:val="clear" w:color="auto" w:fill="FFFFFF"/>
            <w:vAlign w:val="center"/>
          </w:tcPr>
          <w:p w14:paraId="190C41A6" w14:textId="77777777" w:rsidR="006439BE" w:rsidRPr="001B0A88" w:rsidRDefault="006439BE" w:rsidP="005D34C0">
            <w:pPr>
              <w:pStyle w:val="Other0"/>
              <w:ind w:left="144"/>
              <w:jc w:val="left"/>
              <w:rPr>
                <w:kern w:val="2"/>
              </w:rPr>
            </w:pPr>
            <w:r w:rsidRPr="001B0A88">
              <w:rPr>
                <w:color w:val="000000"/>
                <w:kern w:val="2"/>
                <w:lang w:val="sl-SI" w:bidi="sl-SI"/>
              </w:rPr>
              <w:t>GFA</w:t>
            </w:r>
          </w:p>
        </w:tc>
        <w:tc>
          <w:tcPr>
            <w:tcW w:w="3398" w:type="dxa"/>
            <w:tcBorders>
              <w:top w:val="single" w:sz="4" w:space="0" w:color="auto"/>
              <w:left w:val="single" w:sz="4" w:space="0" w:color="auto"/>
              <w:right w:val="single" w:sz="4" w:space="0" w:color="auto"/>
            </w:tcBorders>
            <w:shd w:val="clear" w:color="auto" w:fill="FFFFFF"/>
            <w:vAlign w:val="center"/>
          </w:tcPr>
          <w:p w14:paraId="063F373A" w14:textId="77777777" w:rsidR="006439BE" w:rsidRPr="001B0A88" w:rsidRDefault="006439BE" w:rsidP="005D34C0">
            <w:pPr>
              <w:pStyle w:val="Other0"/>
              <w:ind w:left="144"/>
              <w:jc w:val="left"/>
              <w:rPr>
                <w:kern w:val="2"/>
              </w:rPr>
            </w:pPr>
            <w:r w:rsidRPr="001B0A88">
              <w:rPr>
                <w:color w:val="000000"/>
                <w:kern w:val="2"/>
                <w:lang w:val="sl-SI" w:bidi="sl-SI"/>
              </w:rPr>
              <w:t>Protetična komponenta GFA</w:t>
            </w:r>
          </w:p>
        </w:tc>
      </w:tr>
      <w:tr w:rsidR="006439BE" w:rsidRPr="001B0A88" w14:paraId="1D93F3B7" w14:textId="77777777" w:rsidTr="005D34C0">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3D551481" w14:textId="77777777" w:rsidR="006439BE" w:rsidRPr="001B0A88" w:rsidRDefault="006439BE" w:rsidP="005D34C0">
            <w:pPr>
              <w:pStyle w:val="Other0"/>
              <w:ind w:left="144"/>
              <w:jc w:val="left"/>
              <w:rPr>
                <w:kern w:val="2"/>
              </w:rPr>
            </w:pPr>
            <w:r w:rsidRPr="001B0A88">
              <w:rPr>
                <w:color w:val="000000"/>
                <w:kern w:val="2"/>
                <w:lang w:val="sl-SI" w:bidi="sl-SI"/>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040060F3" w14:textId="77777777" w:rsidR="006439BE" w:rsidRPr="001B0A88" w:rsidRDefault="006439BE" w:rsidP="005D34C0">
            <w:pPr>
              <w:pStyle w:val="Other0"/>
              <w:ind w:left="144"/>
              <w:jc w:val="left"/>
              <w:rPr>
                <w:kern w:val="2"/>
              </w:rPr>
            </w:pPr>
            <w:r w:rsidRPr="001B0A88">
              <w:rPr>
                <w:color w:val="000000"/>
                <w:kern w:val="2"/>
                <w:lang w:val="sl-SI" w:bidi="sl-SI"/>
              </w:rPr>
              <w:t>Protetična komponenta MUA</w:t>
            </w:r>
          </w:p>
        </w:tc>
      </w:tr>
    </w:tbl>
    <w:p w14:paraId="3EF8B0DE" w14:textId="71C6EB2F" w:rsidR="00556B85" w:rsidRDefault="00556B85">
      <w:pPr>
        <w:pStyle w:val="Corpotesto"/>
        <w:spacing w:before="116"/>
        <w:ind w:left="0"/>
      </w:pPr>
    </w:p>
    <w:p w14:paraId="65A61C0C" w14:textId="77777777" w:rsidR="00556B85" w:rsidRDefault="003154D9">
      <w:pPr>
        <w:pStyle w:val="Titolo1"/>
        <w:jc w:val="both"/>
      </w:pPr>
      <w:r>
        <w:rPr>
          <w:w w:val="80"/>
          <w:lang w:val="sl-SI" w:bidi="sl-SI"/>
        </w:rPr>
        <w:t xml:space="preserve">ČIŠČENJE IN </w:t>
      </w:r>
      <w:r>
        <w:rPr>
          <w:spacing w:val="-2"/>
          <w:w w:val="80"/>
          <w:lang w:val="sl-SI" w:bidi="sl-SI"/>
        </w:rPr>
        <w:t>STERILIZACIJA</w:t>
      </w:r>
    </w:p>
    <w:p w14:paraId="308EEBAD" w14:textId="77777777" w:rsidR="00556B85" w:rsidRPr="00B61993" w:rsidRDefault="003154D9">
      <w:pPr>
        <w:pStyle w:val="Corpotesto"/>
        <w:spacing w:before="18" w:line="283" w:lineRule="auto"/>
        <w:ind w:right="175"/>
        <w:jc w:val="both"/>
        <w:rPr>
          <w:lang w:val="sl-SI"/>
        </w:rPr>
      </w:pPr>
      <w:r>
        <w:rPr>
          <w:w w:val="105"/>
          <w:lang w:val="sl-SI" w:bidi="sl-SI"/>
        </w:rPr>
        <w:t>Protetične komponente CoCr28Mo se prodajajo nesterilne. Izdelek je treba razstaviti na posamezne dele, jih očistiti in sterilizirati, preden se obnova vstavi v pacientovo ustno votlino. Advan priporoča naslednji postopek za čiščenje in sterilizacijo protetičnih komponent pred uporabo.</w:t>
      </w:r>
    </w:p>
    <w:p w14:paraId="75F4143A" w14:textId="77777777" w:rsidR="00556B85" w:rsidRDefault="003154D9">
      <w:pPr>
        <w:pStyle w:val="Paragrafoelenco"/>
        <w:numPr>
          <w:ilvl w:val="0"/>
          <w:numId w:val="1"/>
        </w:numPr>
        <w:tabs>
          <w:tab w:val="left" w:pos="337"/>
        </w:tabs>
        <w:spacing w:line="283" w:lineRule="auto"/>
        <w:ind w:firstLine="0"/>
        <w:jc w:val="both"/>
        <w:rPr>
          <w:sz w:val="18"/>
        </w:rPr>
      </w:pPr>
      <w:r>
        <w:rPr>
          <w:w w:val="105"/>
          <w:sz w:val="18"/>
          <w:lang w:val="sl-SI" w:bidi="sl-SI"/>
        </w:rPr>
        <w:t>Protetične komponente položite v ustrezno raztopino visokokakovostnega encimskega detergenta (ENZYMAX®, 0,8 % v/v z demineralizirano vodo) pri 35 °C v ustreznem nosilcu (npr. Becker); protetične komponente morajo biti v celoti prekrite z raztopino. Pred odstranitvijo počakajte 10 minut.</w:t>
      </w:r>
    </w:p>
    <w:p w14:paraId="2FB8E0BE" w14:textId="77777777" w:rsidR="00556B85" w:rsidRDefault="00556B85">
      <w:pPr>
        <w:pStyle w:val="Corpotesto"/>
        <w:spacing w:before="32"/>
        <w:ind w:left="0"/>
      </w:pPr>
    </w:p>
    <w:p w14:paraId="6292B39C" w14:textId="77777777" w:rsidR="00556B85" w:rsidRDefault="003154D9">
      <w:pPr>
        <w:pStyle w:val="Paragrafoelenco"/>
        <w:numPr>
          <w:ilvl w:val="0"/>
          <w:numId w:val="1"/>
        </w:numPr>
        <w:tabs>
          <w:tab w:val="left" w:pos="360"/>
        </w:tabs>
        <w:spacing w:before="1" w:line="283" w:lineRule="auto"/>
        <w:ind w:firstLine="0"/>
        <w:rPr>
          <w:sz w:val="18"/>
        </w:rPr>
      </w:pPr>
      <w:r>
        <w:rPr>
          <w:w w:val="105"/>
          <w:sz w:val="18"/>
          <w:lang w:val="sl-SI" w:bidi="sl-SI"/>
        </w:rPr>
        <w:t>Protetične komponente dobro sperite pod tekočo ali destilirano vodo, da odstranite vse sledi detergenta (npr. encimskega).</w:t>
      </w:r>
    </w:p>
    <w:p w14:paraId="310158AA" w14:textId="77777777" w:rsidR="00556B85" w:rsidRDefault="003154D9">
      <w:pPr>
        <w:pStyle w:val="Corpotesto"/>
        <w:spacing w:line="220" w:lineRule="exact"/>
      </w:pPr>
      <w:r>
        <w:rPr>
          <w:rFonts w:ascii="Arial Black" w:eastAsia="Arial Black" w:hAnsi="Arial Black" w:cs="Arial Black"/>
          <w:w w:val="105"/>
          <w:lang w:val="sl-SI" w:bidi="sl-SI"/>
        </w:rPr>
        <w:t xml:space="preserve">Opozorilo: </w:t>
      </w:r>
      <w:r>
        <w:rPr>
          <w:w w:val="105"/>
          <w:lang w:val="sl-SI" w:bidi="sl-SI"/>
        </w:rPr>
        <w:t xml:space="preserve">Uporabite sterilno vodo, razen če je pitna voda malo onesnažena (izpolnjuje naslednje </w:t>
      </w:r>
      <w:r>
        <w:rPr>
          <w:spacing w:val="-2"/>
          <w:w w:val="105"/>
          <w:lang w:val="sl-SI" w:bidi="sl-SI"/>
        </w:rPr>
        <w:t>zahteve</w:t>
      </w:r>
    </w:p>
    <w:p w14:paraId="1BB3484D" w14:textId="77777777" w:rsidR="00556B85" w:rsidRDefault="003154D9">
      <w:pPr>
        <w:pStyle w:val="Corpotesto"/>
        <w:spacing w:before="18"/>
      </w:pPr>
      <w:r>
        <w:rPr>
          <w:w w:val="105"/>
          <w:lang w:val="sl-SI" w:bidi="sl-SI"/>
        </w:rPr>
        <w:t>Pharmacopoeia European monograph 0169: največ 10 mikroorganizmov/ml, največ 0,25</w:t>
      </w:r>
      <w:r>
        <w:rPr>
          <w:spacing w:val="-2"/>
          <w:w w:val="105"/>
          <w:lang w:val="sl-SI" w:bidi="sl-SI"/>
        </w:rPr>
        <w:t xml:space="preserve"> endotoksinov/ml).</w:t>
      </w:r>
    </w:p>
    <w:p w14:paraId="47E983F2" w14:textId="77777777" w:rsidR="00556B85" w:rsidRDefault="00556B85">
      <w:pPr>
        <w:pStyle w:val="Corpotesto"/>
        <w:spacing w:before="72"/>
        <w:ind w:left="0"/>
      </w:pPr>
    </w:p>
    <w:p w14:paraId="6477A9D0" w14:textId="77777777" w:rsidR="00556B85" w:rsidRDefault="003154D9">
      <w:pPr>
        <w:pStyle w:val="Paragrafoelenco"/>
        <w:numPr>
          <w:ilvl w:val="0"/>
          <w:numId w:val="1"/>
        </w:numPr>
        <w:tabs>
          <w:tab w:val="left" w:pos="366"/>
        </w:tabs>
        <w:spacing w:line="283" w:lineRule="auto"/>
        <w:ind w:firstLine="0"/>
        <w:rPr>
          <w:sz w:val="18"/>
        </w:rPr>
      </w:pPr>
      <w:r>
        <w:rPr>
          <w:w w:val="105"/>
          <w:sz w:val="18"/>
          <w:lang w:val="sl-SI" w:bidi="sl-SI"/>
        </w:rPr>
        <w:t>Protetične komponente položite v raztopino iz koraka 1 v primeren nosilec (npr. čašo) in jih za 10 minut pri 35 °C postavite v ultrazvočni pralni stroj.</w:t>
      </w:r>
    </w:p>
    <w:p w14:paraId="5DBA74AA" w14:textId="77777777" w:rsidR="00556B85" w:rsidRDefault="003154D9">
      <w:pPr>
        <w:pStyle w:val="Corpotesto"/>
        <w:spacing w:line="220" w:lineRule="exact"/>
      </w:pPr>
      <w:r>
        <w:rPr>
          <w:rFonts w:ascii="Arial Black" w:eastAsia="Arial Black" w:hAnsi="Arial Black" w:cs="Arial Black"/>
          <w:lang w:val="sl-SI" w:bidi="sl-SI"/>
        </w:rPr>
        <w:t xml:space="preserve">Opomba: </w:t>
      </w:r>
      <w:r>
        <w:rPr>
          <w:lang w:val="sl-SI" w:bidi="sl-SI"/>
        </w:rPr>
        <w:t xml:space="preserve">protetične komponente morajo biti pravilno nameščene, da ne pride do trkov med protetičnimi komponentami </w:t>
      </w:r>
      <w:r>
        <w:rPr>
          <w:spacing w:val="-10"/>
          <w:lang w:val="sl-SI" w:bidi="sl-SI"/>
        </w:rPr>
        <w:t>in</w:t>
      </w:r>
    </w:p>
    <w:p w14:paraId="551A915F" w14:textId="77777777" w:rsidR="00556B85" w:rsidRDefault="003154D9">
      <w:pPr>
        <w:pStyle w:val="Corpotesto"/>
        <w:spacing w:before="18"/>
      </w:pPr>
      <w:r>
        <w:rPr>
          <w:w w:val="105"/>
          <w:lang w:val="sl-SI" w:bidi="sl-SI"/>
        </w:rPr>
        <w:t xml:space="preserve">samo posodo; priporočljivo je uporabiti ustrezne nosilce (npr. </w:t>
      </w:r>
      <w:r>
        <w:rPr>
          <w:spacing w:val="-2"/>
          <w:w w:val="105"/>
          <w:lang w:val="sl-SI" w:bidi="sl-SI"/>
        </w:rPr>
        <w:t>čaše).</w:t>
      </w:r>
    </w:p>
    <w:p w14:paraId="7747CDC3" w14:textId="77777777" w:rsidR="00556B85" w:rsidRDefault="00556B85">
      <w:pPr>
        <w:pStyle w:val="Corpotesto"/>
        <w:spacing w:before="72"/>
        <w:ind w:left="0"/>
      </w:pPr>
    </w:p>
    <w:p w14:paraId="18ADB365" w14:textId="77777777" w:rsidR="00556B85" w:rsidRDefault="003154D9">
      <w:pPr>
        <w:pStyle w:val="Paragrafoelenco"/>
        <w:numPr>
          <w:ilvl w:val="0"/>
          <w:numId w:val="1"/>
        </w:numPr>
        <w:tabs>
          <w:tab w:val="left" w:pos="360"/>
        </w:tabs>
        <w:spacing w:line="283" w:lineRule="auto"/>
        <w:ind w:firstLine="0"/>
        <w:rPr>
          <w:sz w:val="18"/>
        </w:rPr>
      </w:pPr>
      <w:r>
        <w:rPr>
          <w:w w:val="105"/>
          <w:sz w:val="18"/>
          <w:lang w:val="sl-SI" w:bidi="sl-SI"/>
        </w:rPr>
        <w:t>Protetične komponente dobro sperite pod tekočo ali destilirano vodo, da odstranite vse sledi detergenta (npr. encimskega).</w:t>
      </w:r>
    </w:p>
    <w:p w14:paraId="5AC7DF6A" w14:textId="77777777" w:rsidR="00556B85" w:rsidRDefault="003154D9">
      <w:pPr>
        <w:pStyle w:val="Corpotesto"/>
        <w:spacing w:line="220" w:lineRule="exact"/>
      </w:pPr>
      <w:r>
        <w:rPr>
          <w:rFonts w:ascii="Arial Black" w:eastAsia="Arial Black" w:hAnsi="Arial Black" w:cs="Arial Black"/>
          <w:w w:val="105"/>
          <w:lang w:val="sl-SI" w:bidi="sl-SI"/>
        </w:rPr>
        <w:t xml:space="preserve">Opozorilo: </w:t>
      </w:r>
      <w:r>
        <w:rPr>
          <w:w w:val="105"/>
          <w:lang w:val="sl-SI" w:bidi="sl-SI"/>
        </w:rPr>
        <w:t xml:space="preserve">Uporabite sterilno vodo, razen če je pitna voda malo onesnažena (izpolnjuje naslednje </w:t>
      </w:r>
      <w:r>
        <w:rPr>
          <w:spacing w:val="-2"/>
          <w:w w:val="105"/>
          <w:lang w:val="sl-SI" w:bidi="sl-SI"/>
        </w:rPr>
        <w:t>zahteve</w:t>
      </w:r>
    </w:p>
    <w:p w14:paraId="40D2C86A" w14:textId="77777777" w:rsidR="00556B85" w:rsidRDefault="003154D9">
      <w:pPr>
        <w:pStyle w:val="Corpotesto"/>
        <w:spacing w:before="18"/>
      </w:pPr>
      <w:r>
        <w:rPr>
          <w:w w:val="105"/>
          <w:lang w:val="sl-SI" w:bidi="sl-SI"/>
        </w:rPr>
        <w:t>Pharmacopoeia European monograph 0169: največ 10 mikroorganizmov/ml, največ 0,25</w:t>
      </w:r>
      <w:r>
        <w:rPr>
          <w:spacing w:val="-2"/>
          <w:w w:val="105"/>
          <w:lang w:val="sl-SI" w:bidi="sl-SI"/>
        </w:rPr>
        <w:t xml:space="preserve"> endotoksinov/ml).</w:t>
      </w:r>
    </w:p>
    <w:p w14:paraId="715F5B5A" w14:textId="77777777" w:rsidR="00556B85" w:rsidRDefault="00556B85">
      <w:pPr>
        <w:sectPr w:rsidR="00556B85">
          <w:pgSz w:w="11900" w:h="16850"/>
          <w:pgMar w:top="1020" w:right="260" w:bottom="880" w:left="320" w:header="0" w:footer="683" w:gutter="0"/>
          <w:cols w:space="720"/>
        </w:sectPr>
      </w:pPr>
    </w:p>
    <w:p w14:paraId="72408B85" w14:textId="77777777" w:rsidR="00556B85" w:rsidRDefault="003154D9">
      <w:pPr>
        <w:pStyle w:val="Corpotesto"/>
        <w:spacing w:before="187"/>
        <w:ind w:left="0"/>
      </w:pPr>
      <w:r>
        <w:rPr>
          <w:noProof/>
          <w:lang w:val="sl-SI" w:bidi="sl-SI"/>
        </w:rPr>
        <w:drawing>
          <wp:anchor distT="0" distB="0" distL="0" distR="0" simplePos="0" relativeHeight="15736832" behindDoc="0" locked="0" layoutInCell="1" allowOverlap="1" wp14:anchorId="100307B8" wp14:editId="0E17CA8B">
            <wp:simplePos x="0" y="0"/>
            <wp:positionH relativeFrom="page">
              <wp:posOffset>1651635</wp:posOffset>
            </wp:positionH>
            <wp:positionV relativeFrom="page">
              <wp:posOffset>0</wp:posOffset>
            </wp:positionV>
            <wp:extent cx="5893870" cy="576574"/>
            <wp:effectExtent l="0" t="0" r="0" b="0"/>
            <wp:wrapNone/>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0">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sl-SI" w:bidi="sl-SI"/>
        </w:rPr>
        <mc:AlternateContent>
          <mc:Choice Requires="wpg">
            <w:drawing>
              <wp:anchor distT="0" distB="0" distL="0" distR="0" simplePos="0" relativeHeight="15737344" behindDoc="0" locked="0" layoutInCell="1" allowOverlap="1" wp14:anchorId="7AE385DF" wp14:editId="0593B613">
                <wp:simplePos x="0" y="0"/>
                <wp:positionH relativeFrom="page">
                  <wp:posOffset>102780</wp:posOffset>
                </wp:positionH>
                <wp:positionV relativeFrom="page">
                  <wp:posOffset>38405</wp:posOffset>
                </wp:positionV>
                <wp:extent cx="1465580" cy="721995"/>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65580" cy="721995"/>
                          <a:chOff x="0" y="0"/>
                          <a:chExt cx="1465580" cy="721995"/>
                        </a:xfrm>
                      </wpg:grpSpPr>
                      <pic:pic xmlns:pic="http://schemas.openxmlformats.org/drawingml/2006/picture">
                        <pic:nvPicPr>
                          <pic:cNvPr id="37" name="Image 37"/>
                          <pic:cNvPicPr/>
                        </pic:nvPicPr>
                        <pic:blipFill>
                          <a:blip r:embed="rId11" cstate="print"/>
                          <a:stretch>
                            <a:fillRect/>
                          </a:stretch>
                        </pic:blipFill>
                        <pic:spPr>
                          <a:xfrm>
                            <a:off x="0" y="0"/>
                            <a:ext cx="1465579" cy="618588"/>
                          </a:xfrm>
                          <a:prstGeom prst="rect">
                            <a:avLst/>
                          </a:prstGeom>
                        </pic:spPr>
                      </pic:pic>
                      <wps:wsp>
                        <wps:cNvPr id="38" name="Graphic 38"/>
                        <wps:cNvSpPr/>
                        <wps:spPr>
                          <a:xfrm>
                            <a:off x="172514" y="445542"/>
                            <a:ext cx="276225" cy="276225"/>
                          </a:xfrm>
                          <a:custGeom>
                            <a:avLst/>
                            <a:gdLst/>
                            <a:ahLst/>
                            <a:cxnLst/>
                            <a:rect l="l" t="t" r="r" b="b"/>
                            <a:pathLst>
                              <a:path w="276225" h="276225">
                                <a:moveTo>
                                  <a:pt x="137990" y="275981"/>
                                </a:moveTo>
                                <a:lnTo>
                                  <a:pt x="97933" y="270041"/>
                                </a:lnTo>
                                <a:lnTo>
                                  <a:pt x="61327" y="252725"/>
                                </a:lnTo>
                                <a:lnTo>
                                  <a:pt x="31321" y="225532"/>
                                </a:lnTo>
                                <a:lnTo>
                                  <a:pt x="10503" y="190797"/>
                                </a:lnTo>
                                <a:lnTo>
                                  <a:pt x="662" y="151516"/>
                                </a:lnTo>
                                <a:lnTo>
                                  <a:pt x="0" y="137990"/>
                                </a:lnTo>
                                <a:lnTo>
                                  <a:pt x="165" y="131211"/>
                                </a:lnTo>
                                <a:lnTo>
                                  <a:pt x="8062" y="91510"/>
                                </a:lnTo>
                                <a:lnTo>
                                  <a:pt x="27159" y="55782"/>
                                </a:lnTo>
                                <a:lnTo>
                                  <a:pt x="55782" y="27159"/>
                                </a:lnTo>
                                <a:lnTo>
                                  <a:pt x="91510" y="8062"/>
                                </a:lnTo>
                                <a:lnTo>
                                  <a:pt x="131211" y="165"/>
                                </a:lnTo>
                                <a:lnTo>
                                  <a:pt x="137990" y="0"/>
                                </a:lnTo>
                                <a:lnTo>
                                  <a:pt x="144769" y="165"/>
                                </a:lnTo>
                                <a:lnTo>
                                  <a:pt x="184471" y="8062"/>
                                </a:lnTo>
                                <a:lnTo>
                                  <a:pt x="220198" y="27159"/>
                                </a:lnTo>
                                <a:lnTo>
                                  <a:pt x="248821" y="55782"/>
                                </a:lnTo>
                                <a:lnTo>
                                  <a:pt x="267918" y="91510"/>
                                </a:lnTo>
                                <a:lnTo>
                                  <a:pt x="275815" y="131211"/>
                                </a:lnTo>
                                <a:lnTo>
                                  <a:pt x="275981" y="137990"/>
                                </a:lnTo>
                                <a:lnTo>
                                  <a:pt x="275815" y="144769"/>
                                </a:lnTo>
                                <a:lnTo>
                                  <a:pt x="267918" y="184471"/>
                                </a:lnTo>
                                <a:lnTo>
                                  <a:pt x="248821" y="220198"/>
                                </a:lnTo>
                                <a:lnTo>
                                  <a:pt x="220198" y="248821"/>
                                </a:lnTo>
                                <a:lnTo>
                                  <a:pt x="184471" y="267918"/>
                                </a:lnTo>
                                <a:lnTo>
                                  <a:pt x="144769" y="275815"/>
                                </a:lnTo>
                                <a:lnTo>
                                  <a:pt x="137990" y="275981"/>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w14:anchorId="59CF55F2" id="Group 36" o:spid="_x0000_s1026" style="position:absolute;margin-left:8.1pt;margin-top:3pt;width:115.4pt;height:56.85pt;z-index:15737344;mso-wrap-distance-left:0;mso-wrap-distance-right:0;mso-position-horizontal-relative:page;mso-position-vertical-relative:page" coordsize="14655,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&#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 o:spid="_x0000_s1027" type="#_x0000_t75" style="position:absolute;width:14655;height:6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">
                  <v:imagedata r:id="rId12" o:title=""/>
                </v:shape>
                <v:shape id="Graphic 38" o:spid="_x0000_s1028" style="position:absolute;left:1725;top:4455;width:2762;height:2762;visibility:visible;mso-wrap-style:square;v-text-anchor:top" coordsize="276225,2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" path="m137990,275981l97933,270041,61327,252725,31321,225532,10503,190797,662,151516,,137990r165,-6779l8062,91510,27159,55782,55782,27159,91510,8062,131211,165,137990,r6779,165l184471,8062r35727,19097l248821,55782r19097,35728l275815,131211r166,6779l275815,144769r-7897,39702l248821,220198r-28623,28623l184471,267918r-39702,7897l137990,275981xe" stroked="f">
                  <v:path arrowok="t"/>
                </v:shape>
                <w10:wrap anchorx="page" anchory="page"/>
              </v:group>
            </w:pict>
          </mc:Fallback>
        </mc:AlternateContent>
      </w:r>
    </w:p>
    <w:p w14:paraId="31356906" w14:textId="77777777" w:rsidR="00556B85" w:rsidRDefault="003154D9">
      <w:pPr>
        <w:pStyle w:val="Paragrafoelenco"/>
        <w:numPr>
          <w:ilvl w:val="0"/>
          <w:numId w:val="1"/>
        </w:numPr>
        <w:tabs>
          <w:tab w:val="left" w:pos="328"/>
        </w:tabs>
        <w:spacing w:line="283" w:lineRule="auto"/>
        <w:ind w:firstLine="0"/>
        <w:jc w:val="both"/>
        <w:rPr>
          <w:sz w:val="18"/>
        </w:rPr>
      </w:pPr>
      <w:r>
        <w:rPr>
          <w:w w:val="105"/>
          <w:sz w:val="18"/>
          <w:lang w:val="sl-SI" w:bidi="sl-SI"/>
        </w:rPr>
        <w:t>Takoj po ročnem čiščenju ali najpozneje v 30 minutah položite protetične komponente v visokokakovostno razkužilno raztopino (PROSEPT® Burs, raztopina, pripravljena za uporabo) v ustreznem nosilcu (npr. čaši); protetične komponente morajo biti popolnoma prekrite z raztopino. Preden nosilec odstranite, ga za 1 minuto postavite v ultrazvočni pralni stroj pri 20 °C. Pazite, da ne pride do stika med protetičnimi komponentami.</w:t>
      </w:r>
    </w:p>
    <w:p w14:paraId="690AE0D2" w14:textId="77777777" w:rsidR="00556B85" w:rsidRDefault="003154D9">
      <w:pPr>
        <w:pStyle w:val="Corpotesto"/>
        <w:spacing w:line="283" w:lineRule="auto"/>
        <w:ind w:right="175"/>
        <w:jc w:val="both"/>
      </w:pPr>
      <w:r>
        <w:rPr>
          <w:w w:val="105"/>
          <w:lang w:val="sl-SI" w:bidi="sl-SI"/>
        </w:rPr>
        <w:t>Opozorilo: uporaba opreme za avtomatsko čiščenje in razkuževanje ni priporočljiva, saj lahko ogrozi celovitost protetičnih komponent zaradi morebitnih trkov, do katerih lahko pride med avtomatskim čiščenjem in razkuževanjem (v teh fazah ni mogoče zagotoviti enake ravni nadzora, kot jo je mogoče doseči ročno).</w:t>
      </w:r>
    </w:p>
    <w:p w14:paraId="615FC9BB" w14:textId="77777777" w:rsidR="00556B85" w:rsidRDefault="00556B85">
      <w:pPr>
        <w:pStyle w:val="Corpotesto"/>
        <w:spacing w:before="31"/>
        <w:ind w:left="0"/>
      </w:pPr>
    </w:p>
    <w:p w14:paraId="32CAE4EC" w14:textId="77777777" w:rsidR="00556B85" w:rsidRDefault="003154D9">
      <w:pPr>
        <w:pStyle w:val="Paragrafoelenco"/>
        <w:numPr>
          <w:ilvl w:val="0"/>
          <w:numId w:val="1"/>
        </w:numPr>
        <w:tabs>
          <w:tab w:val="left" w:pos="334"/>
        </w:tabs>
        <w:spacing w:line="283" w:lineRule="auto"/>
        <w:ind w:firstLine="0"/>
        <w:jc w:val="both"/>
        <w:rPr>
          <w:sz w:val="18"/>
        </w:rPr>
      </w:pPr>
      <w:r>
        <w:rPr>
          <w:w w:val="105"/>
          <w:sz w:val="18"/>
          <w:lang w:val="sl-SI" w:bidi="sl-SI"/>
        </w:rPr>
        <w:t>Najboljši način sušenja je stisnjen zrak. Njegovo delovanje omogoča fizično odstranjevanje vode s površin. Prisotnost vlage na površini protetičnih komponent lahko spodbuja rast bakterij in ogrozi postopek sterilizacije. Pred shranjevanjem in sterilizacijo je izredno pomembno, da se protetične komponente posušijo, saj je kopičenje vlage na izdelkih škodljivo in lahko povzroči oksidacijo. Priporočamo dobro sušenje vsake protetične komponente s stisnjenim zrakom (razpon 1,5-2 bara), pri čemer uporabite samo filtriran zrak (z nizko vsebnostjo mikroorganizmov in delcev, brez olja, v skladu z naslednjimi zahtevami: Evropska farmakopeja največ 0,1 mg/m³ olja). Ročno sušenje mora vključevati zadostno podporno površino, pištolo za stisnjen zrak, krpe in vpojni papirnati material z majhnim sproščanjem delcev. Druga možnost je uporaba krp, ki ne sproščajo vlaken ali prahu. Med sušenjem je treba preveriti in nadzorovati čistočo protetičnih komponent.</w:t>
      </w:r>
    </w:p>
    <w:p w14:paraId="2CBD1158" w14:textId="77777777" w:rsidR="00556B85" w:rsidRDefault="00556B85">
      <w:pPr>
        <w:pStyle w:val="Corpotesto"/>
        <w:spacing w:before="31"/>
        <w:ind w:left="0"/>
      </w:pPr>
    </w:p>
    <w:p w14:paraId="6C4F2E1D" w14:textId="77777777" w:rsidR="00556B85" w:rsidRDefault="003154D9">
      <w:pPr>
        <w:pStyle w:val="Paragrafoelenco"/>
        <w:numPr>
          <w:ilvl w:val="0"/>
          <w:numId w:val="1"/>
        </w:numPr>
        <w:tabs>
          <w:tab w:val="left" w:pos="345"/>
        </w:tabs>
        <w:spacing w:line="283" w:lineRule="auto"/>
        <w:ind w:firstLine="0"/>
        <w:jc w:val="both"/>
        <w:rPr>
          <w:sz w:val="18"/>
        </w:rPr>
      </w:pPr>
      <w:r>
        <w:rPr>
          <w:w w:val="105"/>
          <w:sz w:val="18"/>
          <w:lang w:val="sl-SI" w:bidi="sl-SI"/>
        </w:rPr>
        <w:t>Protetične komponente položite v sterilizacijsko vrečko, ki izpolnjuje naslednje zahteve: EN ISO 11607 (npr. medicinski papir); primeren za sterilizacijo s paro.</w:t>
      </w:r>
    </w:p>
    <w:p w14:paraId="34A903E0" w14:textId="77777777" w:rsidR="00556B85" w:rsidRDefault="00556B85">
      <w:pPr>
        <w:pStyle w:val="Corpotesto"/>
        <w:spacing w:before="35"/>
        <w:ind w:left="0"/>
      </w:pPr>
    </w:p>
    <w:p w14:paraId="53066D3C" w14:textId="77777777" w:rsidR="00556B85" w:rsidRPr="00B61993" w:rsidRDefault="003154D9">
      <w:pPr>
        <w:pStyle w:val="Paragrafoelenco"/>
        <w:numPr>
          <w:ilvl w:val="0"/>
          <w:numId w:val="1"/>
        </w:numPr>
        <w:tabs>
          <w:tab w:val="left" w:pos="311"/>
        </w:tabs>
        <w:spacing w:line="283" w:lineRule="auto"/>
        <w:ind w:firstLine="0"/>
        <w:jc w:val="both"/>
        <w:rPr>
          <w:sz w:val="18"/>
          <w:lang w:val="sl-SI"/>
        </w:rPr>
      </w:pPr>
      <w:r>
        <w:rPr>
          <w:w w:val="105"/>
          <w:sz w:val="18"/>
          <w:lang w:val="sl-SI" w:bidi="sl-SI"/>
        </w:rPr>
        <w:t>Priporočamo uporabo avtoklava za parno sterilizacijo protetičnih komponent, ki izpolnjuje naslednje zahteve: serija EN ISO 17665. Skrbno upoštevajte navodila in priporočila proizvajalca avtoklava. Upoštevajte navodila za vzdrževanje in umerjanje avtoklava. V skladu s standardom EN ISO 17665 je bilo potrjeno, da sterilizacijski cikel (z uporabo parametrov iz tabele) zagotavlja sterilnost protetičnih komponent; ta pogoj je potrdil akreditiran laboratorij.</w:t>
      </w:r>
    </w:p>
    <w:p w14:paraId="1E53E46D" w14:textId="77777777" w:rsidR="006439BE" w:rsidRPr="00B61993" w:rsidRDefault="006439BE">
      <w:pPr>
        <w:pStyle w:val="Corpotesto"/>
        <w:spacing w:before="6"/>
        <w:ind w:left="0"/>
        <w:rPr>
          <w:w w:val="105"/>
          <w:szCs w:val="22"/>
          <w:lang w:val="sl-SI"/>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6439BE" w:rsidRPr="001B0A88" w14:paraId="237C6838" w14:textId="77777777" w:rsidTr="005D34C0">
        <w:trPr>
          <w:trHeight w:hRule="exact" w:val="437"/>
        </w:trPr>
        <w:tc>
          <w:tcPr>
            <w:tcW w:w="2414" w:type="dxa"/>
            <w:shd w:val="clear" w:color="auto" w:fill="FFFFFF"/>
          </w:tcPr>
          <w:p w14:paraId="1F51F182" w14:textId="77777777" w:rsidR="006439BE" w:rsidRPr="00B61993" w:rsidRDefault="006439BE" w:rsidP="005D34C0">
            <w:pPr>
              <w:rPr>
                <w:kern w:val="2"/>
                <w:sz w:val="10"/>
                <w:szCs w:val="10"/>
                <w:lang w:val="sl-SI"/>
              </w:rPr>
            </w:pPr>
          </w:p>
        </w:tc>
        <w:tc>
          <w:tcPr>
            <w:tcW w:w="1954" w:type="dxa"/>
            <w:tcBorders>
              <w:top w:val="single" w:sz="4" w:space="0" w:color="auto"/>
              <w:left w:val="single" w:sz="4" w:space="0" w:color="auto"/>
              <w:right w:val="single" w:sz="4" w:space="0" w:color="auto"/>
            </w:tcBorders>
            <w:shd w:val="clear" w:color="auto" w:fill="FFFFFF"/>
            <w:vAlign w:val="center"/>
          </w:tcPr>
          <w:p w14:paraId="25AAC60B" w14:textId="77777777" w:rsidR="006439BE" w:rsidRPr="001B0A88" w:rsidRDefault="006439BE" w:rsidP="005D34C0">
            <w:pPr>
              <w:pStyle w:val="Other0"/>
              <w:rPr>
                <w:kern w:val="2"/>
              </w:rPr>
            </w:pPr>
            <w:r w:rsidRPr="001B0A88">
              <w:rPr>
                <w:color w:val="000000"/>
                <w:kern w:val="2"/>
                <w:lang w:val="sl-SI" w:bidi="sl-SI"/>
              </w:rPr>
              <w:t>Frakcioniran vakuum</w:t>
            </w:r>
          </w:p>
        </w:tc>
      </w:tr>
      <w:tr w:rsidR="006439BE" w:rsidRPr="001B0A88" w14:paraId="557111B9" w14:textId="77777777" w:rsidTr="005D34C0">
        <w:trPr>
          <w:trHeight w:hRule="exact" w:val="427"/>
        </w:trPr>
        <w:tc>
          <w:tcPr>
            <w:tcW w:w="2414" w:type="dxa"/>
            <w:tcBorders>
              <w:top w:val="single" w:sz="4" w:space="0" w:color="auto"/>
              <w:left w:val="single" w:sz="4" w:space="0" w:color="auto"/>
            </w:tcBorders>
            <w:shd w:val="clear" w:color="auto" w:fill="FFFFFF"/>
            <w:vAlign w:val="center"/>
          </w:tcPr>
          <w:p w14:paraId="76B6E61C" w14:textId="77777777" w:rsidR="006439BE" w:rsidRPr="001B0A88" w:rsidRDefault="006439BE" w:rsidP="005D34C0">
            <w:pPr>
              <w:pStyle w:val="Other0"/>
              <w:rPr>
                <w:kern w:val="2"/>
              </w:rPr>
            </w:pPr>
            <w:r w:rsidRPr="001B0A88">
              <w:rPr>
                <w:color w:val="000000"/>
                <w:kern w:val="2"/>
                <w:lang w:val="sl-SI" w:bidi="sl-SI"/>
              </w:rPr>
              <w:t>Čas sterilizacije</w:t>
            </w:r>
          </w:p>
        </w:tc>
        <w:tc>
          <w:tcPr>
            <w:tcW w:w="1954" w:type="dxa"/>
            <w:tcBorders>
              <w:top w:val="single" w:sz="4" w:space="0" w:color="auto"/>
              <w:left w:val="single" w:sz="4" w:space="0" w:color="auto"/>
              <w:right w:val="single" w:sz="4" w:space="0" w:color="auto"/>
            </w:tcBorders>
            <w:shd w:val="clear" w:color="auto" w:fill="FFFFFF"/>
            <w:vAlign w:val="center"/>
          </w:tcPr>
          <w:p w14:paraId="61A6C219" w14:textId="77777777" w:rsidR="006439BE" w:rsidRPr="001B0A88" w:rsidRDefault="006439BE" w:rsidP="005D34C0">
            <w:pPr>
              <w:pStyle w:val="Other0"/>
              <w:rPr>
                <w:kern w:val="2"/>
              </w:rPr>
            </w:pPr>
            <w:r w:rsidRPr="001B0A88">
              <w:rPr>
                <w:color w:val="000000"/>
                <w:kern w:val="2"/>
                <w:lang w:val="sl-SI" w:bidi="sl-SI"/>
              </w:rPr>
              <w:t>4 minute</w:t>
            </w:r>
          </w:p>
        </w:tc>
      </w:tr>
      <w:tr w:rsidR="006439BE" w:rsidRPr="001B0A88" w14:paraId="4BE9F70A" w14:textId="77777777" w:rsidTr="005D34C0">
        <w:trPr>
          <w:trHeight w:hRule="exact" w:val="658"/>
        </w:trPr>
        <w:tc>
          <w:tcPr>
            <w:tcW w:w="2414" w:type="dxa"/>
            <w:tcBorders>
              <w:top w:val="single" w:sz="4" w:space="0" w:color="auto"/>
              <w:left w:val="single" w:sz="4" w:space="0" w:color="auto"/>
            </w:tcBorders>
            <w:shd w:val="clear" w:color="auto" w:fill="FFFFFF"/>
            <w:vAlign w:val="center"/>
          </w:tcPr>
          <w:p w14:paraId="6DC1BB79" w14:textId="77777777" w:rsidR="006439BE" w:rsidRPr="001B0A88" w:rsidRDefault="006439BE" w:rsidP="005D34C0">
            <w:pPr>
              <w:pStyle w:val="Other0"/>
              <w:spacing w:line="228" w:lineRule="auto"/>
              <w:rPr>
                <w:kern w:val="2"/>
              </w:rPr>
            </w:pPr>
            <w:r w:rsidRPr="001B0A88">
              <w:rPr>
                <w:color w:val="000000"/>
                <w:kern w:val="2"/>
                <w:lang w:val="sl-SI" w:bidi="sl-SI"/>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3C4205EC" w14:textId="77777777" w:rsidR="006439BE" w:rsidRPr="001B0A88" w:rsidRDefault="006439BE" w:rsidP="005D34C0">
            <w:pPr>
              <w:pStyle w:val="Other0"/>
              <w:rPr>
                <w:kern w:val="2"/>
              </w:rPr>
            </w:pPr>
            <w:r w:rsidRPr="001B0A88">
              <w:rPr>
                <w:color w:val="000000"/>
                <w:kern w:val="2"/>
                <w:lang w:val="sl-SI" w:bidi="sl-SI"/>
              </w:rPr>
              <w:t>134 °C</w:t>
            </w:r>
          </w:p>
        </w:tc>
      </w:tr>
      <w:tr w:rsidR="006439BE" w:rsidRPr="001B0A88" w14:paraId="19D9EF07" w14:textId="77777777" w:rsidTr="005D34C0">
        <w:trPr>
          <w:trHeight w:hRule="exact" w:val="422"/>
        </w:trPr>
        <w:tc>
          <w:tcPr>
            <w:tcW w:w="2414" w:type="dxa"/>
            <w:tcBorders>
              <w:top w:val="single" w:sz="4" w:space="0" w:color="auto"/>
              <w:left w:val="single" w:sz="4" w:space="0" w:color="auto"/>
            </w:tcBorders>
            <w:shd w:val="clear" w:color="auto" w:fill="FFFFFF"/>
            <w:vAlign w:val="center"/>
          </w:tcPr>
          <w:p w14:paraId="69B71F56" w14:textId="77777777" w:rsidR="006439BE" w:rsidRPr="001B0A88" w:rsidRDefault="006439BE" w:rsidP="005D34C0">
            <w:pPr>
              <w:pStyle w:val="Other0"/>
              <w:rPr>
                <w:kern w:val="2"/>
              </w:rPr>
            </w:pPr>
            <w:r w:rsidRPr="001B0A88">
              <w:rPr>
                <w:color w:val="000000"/>
                <w:kern w:val="2"/>
                <w:lang w:val="sl-SI" w:bidi="sl-SI"/>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313A04E1" w14:textId="77777777" w:rsidR="006439BE" w:rsidRPr="001B0A88" w:rsidRDefault="006439BE" w:rsidP="005D34C0">
            <w:pPr>
              <w:pStyle w:val="Other0"/>
              <w:rPr>
                <w:kern w:val="2"/>
              </w:rPr>
            </w:pPr>
            <w:r w:rsidRPr="001B0A88">
              <w:rPr>
                <w:color w:val="000000"/>
                <w:kern w:val="2"/>
                <w:lang w:val="sl-SI" w:bidi="sl-SI"/>
              </w:rPr>
              <w:t>2 bara</w:t>
            </w:r>
          </w:p>
        </w:tc>
      </w:tr>
      <w:tr w:rsidR="006439BE" w:rsidRPr="001B0A88" w14:paraId="540CAA75" w14:textId="77777777" w:rsidTr="005D34C0">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58B3975D" w14:textId="77777777" w:rsidR="006439BE" w:rsidRPr="001B0A88" w:rsidRDefault="006439BE" w:rsidP="005D34C0">
            <w:pPr>
              <w:pStyle w:val="Other0"/>
              <w:rPr>
                <w:kern w:val="2"/>
              </w:rPr>
            </w:pPr>
            <w:r w:rsidRPr="001B0A88">
              <w:rPr>
                <w:color w:val="000000"/>
                <w:kern w:val="2"/>
                <w:lang w:val="sl-SI" w:bidi="sl-SI"/>
              </w:rPr>
              <w:t>Čas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7CC2B0FC" w14:textId="77777777" w:rsidR="006439BE" w:rsidRPr="001B0A88" w:rsidRDefault="006439BE" w:rsidP="005D34C0">
            <w:pPr>
              <w:pStyle w:val="Other0"/>
              <w:rPr>
                <w:kern w:val="2"/>
              </w:rPr>
            </w:pPr>
            <w:r w:rsidRPr="001B0A88">
              <w:rPr>
                <w:color w:val="000000"/>
                <w:kern w:val="2"/>
                <w:lang w:val="sl-SI" w:bidi="sl-SI"/>
              </w:rPr>
              <w:t>20 minut</w:t>
            </w:r>
          </w:p>
        </w:tc>
      </w:tr>
    </w:tbl>
    <w:p w14:paraId="711893AB" w14:textId="5F0D8B2A" w:rsidR="00556B85" w:rsidRDefault="00556B85">
      <w:pPr>
        <w:pStyle w:val="Corpotesto"/>
        <w:spacing w:before="61"/>
        <w:ind w:left="0"/>
      </w:pPr>
    </w:p>
    <w:p w14:paraId="56E605E6" w14:textId="5B8E9D75" w:rsidR="00556B85" w:rsidRPr="00B61993" w:rsidRDefault="003154D9">
      <w:pPr>
        <w:pStyle w:val="Corpotesto"/>
        <w:spacing w:before="1" w:line="283" w:lineRule="auto"/>
        <w:ind w:right="175"/>
        <w:jc w:val="both"/>
        <w:rPr>
          <w:lang w:val="sl-SI"/>
        </w:rPr>
      </w:pPr>
      <w:r>
        <w:rPr>
          <w:w w:val="105"/>
          <w:lang w:val="sl-SI" w:bidi="sl-SI"/>
        </w:rPr>
        <w:t>Čas segrevanja in vakuumskega frakcioniranja (vsaj tri faze) lahko glede na pogoje v avtoklavu traja od 25 do 30 minut. Najvišja temperatura sterilizacije je 138 °C. Dejansko potreben čas sušenja je odvisen od parametrov, za katere je odgovoren izključno upravljavec (npr. konfiguracija in gostota polnjenja, stanje sterilizatorja), zato ga mora določiti upravljavec. V vsakem primeru čas sušenja ne sme biti krajši od 20 minut.</w:t>
      </w:r>
    </w:p>
    <w:p w14:paraId="517D2F48" w14:textId="77777777" w:rsidR="00556B85" w:rsidRPr="00B61993" w:rsidRDefault="003154D9">
      <w:pPr>
        <w:pStyle w:val="Corpotesto"/>
        <w:spacing w:line="219" w:lineRule="exact"/>
        <w:jc w:val="both"/>
        <w:rPr>
          <w:lang w:val="sl-SI"/>
        </w:rPr>
      </w:pPr>
      <w:r>
        <w:rPr>
          <w:rFonts w:ascii="Arial Black" w:eastAsia="Arial Black" w:hAnsi="Arial Black" w:cs="Arial Black"/>
          <w:lang w:val="sl-SI" w:bidi="sl-SI"/>
        </w:rPr>
        <w:t xml:space="preserve">Opozorilo: </w:t>
      </w:r>
      <w:r>
        <w:rPr>
          <w:lang w:val="sl-SI" w:bidi="sl-SI"/>
        </w:rPr>
        <w:t xml:space="preserve">tega izdelka ne avtoklavirajte v </w:t>
      </w:r>
      <w:r>
        <w:rPr>
          <w:spacing w:val="-2"/>
          <w:lang w:val="sl-SI" w:bidi="sl-SI"/>
        </w:rPr>
        <w:t>originalni embalaži.</w:t>
      </w:r>
    </w:p>
    <w:p w14:paraId="4A8BB81E" w14:textId="77777777" w:rsidR="00556B85" w:rsidRPr="00B61993" w:rsidRDefault="00556B85">
      <w:pPr>
        <w:pStyle w:val="Corpotesto"/>
        <w:spacing w:before="54"/>
        <w:ind w:left="0"/>
        <w:rPr>
          <w:lang w:val="sl-SI"/>
        </w:rPr>
      </w:pPr>
    </w:p>
    <w:p w14:paraId="6D23445E" w14:textId="77777777" w:rsidR="00556B85" w:rsidRPr="00B61993" w:rsidRDefault="003154D9">
      <w:pPr>
        <w:pStyle w:val="Paragrafoelenco"/>
        <w:numPr>
          <w:ilvl w:val="0"/>
          <w:numId w:val="1"/>
        </w:numPr>
        <w:tabs>
          <w:tab w:val="left" w:pos="338"/>
        </w:tabs>
        <w:spacing w:line="283" w:lineRule="auto"/>
        <w:ind w:firstLine="0"/>
        <w:jc w:val="both"/>
        <w:rPr>
          <w:sz w:val="18"/>
          <w:lang w:val="sl-SI"/>
        </w:rPr>
      </w:pPr>
      <w:r>
        <w:rPr>
          <w:w w:val="105"/>
          <w:sz w:val="18"/>
          <w:lang w:val="sl-SI" w:bidi="sl-SI"/>
        </w:rPr>
        <w:t>Če še ni na sterilizacijski vrečki, je priporočljivo, da med postopkom v avtoklavu namestite kemični indikator, ki bo potrdil učinkovitost sterilizacije.</w:t>
      </w:r>
    </w:p>
    <w:p w14:paraId="7D02B272" w14:textId="77777777" w:rsidR="00556B85" w:rsidRPr="00B61993" w:rsidRDefault="00556B85">
      <w:pPr>
        <w:pStyle w:val="Corpotesto"/>
        <w:spacing w:before="35"/>
        <w:ind w:left="0"/>
        <w:rPr>
          <w:lang w:val="sl-SI"/>
        </w:rPr>
      </w:pPr>
    </w:p>
    <w:p w14:paraId="6B84B99F" w14:textId="77777777" w:rsidR="00556B85" w:rsidRDefault="003154D9">
      <w:pPr>
        <w:pStyle w:val="Paragrafoelenco"/>
        <w:numPr>
          <w:ilvl w:val="0"/>
          <w:numId w:val="1"/>
        </w:numPr>
        <w:tabs>
          <w:tab w:val="left" w:pos="426"/>
        </w:tabs>
        <w:spacing w:line="283" w:lineRule="auto"/>
        <w:ind w:firstLine="0"/>
        <w:jc w:val="both"/>
        <w:rPr>
          <w:sz w:val="18"/>
        </w:rPr>
      </w:pPr>
      <w:r>
        <w:rPr>
          <w:w w:val="105"/>
          <w:sz w:val="18"/>
          <w:lang w:val="sl-SI" w:bidi="sl-SI"/>
        </w:rPr>
        <w:t>Pri odstranjevanju protetičnih komponent s sterilne pregrade upoštevajte aseptična načela. Sterilno embalažo je treba odpreti šele neposredno pred uporabo protetičnih komponent. Ne uporabljajte protetičnih komponent s poškodovano sterilno pregrado. Priporočljivo je, da imate pri roki nadomestno komponento.</w:t>
      </w:r>
    </w:p>
    <w:p w14:paraId="5DD1EC7D" w14:textId="77777777" w:rsidR="00556B85" w:rsidRPr="00B61993" w:rsidRDefault="003154D9">
      <w:pPr>
        <w:pStyle w:val="Corpotesto"/>
        <w:spacing w:line="213" w:lineRule="exact"/>
        <w:jc w:val="both"/>
        <w:rPr>
          <w:lang w:val="sl-SI"/>
        </w:rPr>
      </w:pPr>
      <w:r>
        <w:rPr>
          <w:rFonts w:ascii="Arial Black" w:eastAsia="Arial Black" w:hAnsi="Arial Black" w:cs="Arial Black"/>
          <w:lang w:val="sl-SI" w:bidi="sl-SI"/>
        </w:rPr>
        <w:t xml:space="preserve">Opozorilo: </w:t>
      </w:r>
      <w:r>
        <w:rPr>
          <w:lang w:val="sl-SI" w:bidi="sl-SI"/>
        </w:rPr>
        <w:t xml:space="preserve">pripomočke uporabite takoj po sterilizaciji. Steriliziranih pripomočkov ne </w:t>
      </w:r>
      <w:r>
        <w:rPr>
          <w:spacing w:val="-2"/>
          <w:lang w:val="sl-SI" w:bidi="sl-SI"/>
        </w:rPr>
        <w:t>shranjujte.</w:t>
      </w:r>
    </w:p>
    <w:p w14:paraId="596A6E9F" w14:textId="77777777" w:rsidR="00556B85" w:rsidRPr="00B61993" w:rsidRDefault="003154D9">
      <w:pPr>
        <w:pStyle w:val="Corpotesto"/>
        <w:spacing w:line="276" w:lineRule="auto"/>
        <w:ind w:right="175"/>
        <w:jc w:val="both"/>
        <w:rPr>
          <w:lang w:val="sl-SI"/>
        </w:rPr>
      </w:pPr>
      <w:r>
        <w:rPr>
          <w:rFonts w:ascii="Arial Black" w:eastAsia="Arial Black" w:hAnsi="Arial Black" w:cs="Arial Black"/>
          <w:w w:val="105"/>
          <w:lang w:val="sl-SI" w:bidi="sl-SI"/>
        </w:rPr>
        <w:t xml:space="preserve">Opomba: </w:t>
      </w:r>
      <w:r>
        <w:rPr>
          <w:w w:val="105"/>
          <w:lang w:val="sl-SI" w:bidi="sl-SI"/>
        </w:rPr>
        <w:t>Uporabniki morajo zagotoviti, da so avtoklav in vsi pripomočki za sterilizacijo (sterilizacijski listi, vrečke, sterilizacijski pladnji, biološki in kemični indikatorji) pravilno umerjeni in odobreni za predvideni sterilizacijski cikel. Uporabnik se mora seznaniti s priporočili za sterilizacijo, ki jih je izdal proizvajalec obnovitvenega materiala. Če so ob koncu sterilizacijskega cikla vidni znaki vlage (madeži vlage na sterilni embalaži, stoječa voda v embalaži), jo ponovno zapakirajte in ponovno sterilizirajte.</w:t>
      </w:r>
    </w:p>
    <w:p w14:paraId="6322A339" w14:textId="77777777" w:rsidR="00556B85" w:rsidRPr="00B61993" w:rsidRDefault="003154D9">
      <w:pPr>
        <w:pStyle w:val="Corpotesto"/>
        <w:spacing w:line="224" w:lineRule="exact"/>
        <w:jc w:val="both"/>
        <w:rPr>
          <w:lang w:val="sl-SI"/>
        </w:rPr>
      </w:pPr>
      <w:r>
        <w:rPr>
          <w:rFonts w:ascii="Arial Black" w:eastAsia="Arial Black" w:hAnsi="Arial Black" w:cs="Arial Black"/>
          <w:w w:val="105"/>
          <w:lang w:val="sl-SI" w:bidi="sl-SI"/>
        </w:rPr>
        <w:t xml:space="preserve">Opomba: </w:t>
      </w:r>
      <w:r>
        <w:rPr>
          <w:w w:val="105"/>
          <w:lang w:val="sl-SI" w:bidi="sl-SI"/>
        </w:rPr>
        <w:t xml:space="preserve">da bi se izognili napetostnim razpokam v POM kanili, ne uporabljajte: alkohola, UV sevanja, sterilizacije </w:t>
      </w:r>
      <w:r>
        <w:rPr>
          <w:spacing w:val="-5"/>
          <w:w w:val="105"/>
          <w:lang w:val="sl-SI" w:bidi="sl-SI"/>
        </w:rPr>
        <w:t>z</w:t>
      </w:r>
    </w:p>
    <w:p w14:paraId="42DCBD44" w14:textId="65CAA1D0" w:rsidR="00556B85" w:rsidRDefault="003154D9">
      <w:pPr>
        <w:pStyle w:val="Corpotesto"/>
        <w:spacing w:before="11"/>
        <w:jc w:val="both"/>
      </w:pPr>
      <w:r>
        <w:rPr>
          <w:w w:val="105"/>
          <w:lang w:val="sl-SI" w:bidi="sl-SI"/>
        </w:rPr>
        <w:t xml:space="preserve">obsevanjem (gama sterilizacija), potopitve v tekočino za več kot eno uro ali temperatur </w:t>
      </w:r>
      <w:r>
        <w:rPr>
          <w:spacing w:val="-2"/>
          <w:w w:val="105"/>
          <w:lang w:val="sl-SI" w:bidi="sl-SI"/>
        </w:rPr>
        <w:t>nad 60 °C.</w:t>
      </w:r>
    </w:p>
    <w:p w14:paraId="2955A156" w14:textId="77777777" w:rsidR="00556B85" w:rsidRDefault="00556B85">
      <w:pPr>
        <w:jc w:val="both"/>
        <w:sectPr w:rsidR="00556B85">
          <w:headerReference w:type="default" r:id="rId13"/>
          <w:footerReference w:type="default" r:id="rId14"/>
          <w:pgSz w:w="11900" w:h="16850"/>
          <w:pgMar w:top="900" w:right="260" w:bottom="880" w:left="320" w:header="0" w:footer="683" w:gutter="0"/>
          <w:pgNumType w:start="3"/>
          <w:cols w:space="720"/>
        </w:sectPr>
      </w:pPr>
    </w:p>
    <w:p w14:paraId="551B2C98" w14:textId="64E1124A" w:rsidR="00556B85" w:rsidRDefault="00556B85">
      <w:pPr>
        <w:pStyle w:val="Corpotesto"/>
        <w:spacing w:before="7"/>
        <w:ind w:left="0"/>
      </w:pPr>
    </w:p>
    <w:p w14:paraId="0E8AA095" w14:textId="250777DF" w:rsidR="00556B85" w:rsidRDefault="003154D9">
      <w:pPr>
        <w:pStyle w:val="Titolo1"/>
      </w:pPr>
      <w:r>
        <w:rPr>
          <w:spacing w:val="-2"/>
          <w:w w:val="95"/>
          <w:lang w:val="sl-SI" w:bidi="sl-SI"/>
        </w:rPr>
        <w:t>KIRURŠKI</w:t>
      </w:r>
      <w:r>
        <w:rPr>
          <w:w w:val="85"/>
          <w:lang w:val="sl-SI" w:bidi="sl-SI"/>
        </w:rPr>
        <w:t xml:space="preserve"> POSEG</w:t>
      </w:r>
    </w:p>
    <w:p w14:paraId="773F340A" w14:textId="47950AE4" w:rsidR="00556B85" w:rsidRPr="00B61993" w:rsidRDefault="003154D9">
      <w:pPr>
        <w:pStyle w:val="Corpotesto"/>
        <w:spacing w:before="18" w:line="283" w:lineRule="auto"/>
        <w:ind w:right="175"/>
        <w:jc w:val="both"/>
        <w:rPr>
          <w:lang w:val="sl-SI"/>
        </w:rPr>
      </w:pPr>
      <w:r>
        <w:rPr>
          <w:w w:val="105"/>
          <w:lang w:val="sl-SI" w:bidi="sl-SI"/>
        </w:rPr>
        <w:t>Kalcinabilni abutment CoCr28Mo je narejen iz osnove iz ulite zlitine in kalcinabilne plastične kanile, ki med postopkom litja z voskom ne sprošča ostankov. Plastično kanilo lahko pred modeliranjem z voskom po potrebi skrajšate. Upoštevati je treba najmanjšo debelino stene 0,4 mm. Geometrija priključka in platforma za vsaditev morata biti popolnoma brez plastike, voska in masti, da na tem območju ne pride do vlivanja.</w:t>
      </w:r>
    </w:p>
    <w:p w14:paraId="4EBC6183" w14:textId="77777777" w:rsidR="00556B85" w:rsidRPr="00B61993" w:rsidRDefault="003154D9">
      <w:pPr>
        <w:pStyle w:val="Corpotesto"/>
        <w:spacing w:line="283" w:lineRule="auto"/>
        <w:ind w:right="175"/>
        <w:jc w:val="both"/>
        <w:rPr>
          <w:lang w:val="sl-SI"/>
        </w:rPr>
      </w:pPr>
      <w:r>
        <w:rPr>
          <w:w w:val="105"/>
          <w:lang w:val="sl-SI" w:bidi="sl-SI"/>
        </w:rPr>
        <w:t xml:space="preserve">Za premazovanje se lahko uporabljajo samo fosfatno vezane mase (brez mavca), ki so priporočene za litje </w:t>
      </w:r>
      <w:r>
        <w:rPr>
          <w:spacing w:val="-2"/>
          <w:w w:val="105"/>
          <w:lang w:val="sl-SI" w:bidi="sl-SI"/>
        </w:rPr>
        <w:t>kovinskih zlitin.</w:t>
      </w:r>
    </w:p>
    <w:p w14:paraId="2BF5BE6D" w14:textId="77777777" w:rsidR="00556B85" w:rsidRDefault="003154D9">
      <w:pPr>
        <w:pStyle w:val="Corpotesto"/>
        <w:spacing w:line="283" w:lineRule="auto"/>
        <w:ind w:right="175"/>
        <w:jc w:val="both"/>
      </w:pPr>
      <w:r>
        <w:rPr>
          <w:w w:val="105"/>
          <w:lang w:val="sl-SI" w:bidi="sl-SI"/>
        </w:rPr>
        <w:t>Pri izbiri zlitine za litje je treba skrbno oceniti njeno temperaturo taljenja glede na temperaturo komponente za litje, ki mora biti za približno 80-100 °C višja, da se zlitina ne deformira, temveč da se omogoči dobra povezava med obema zlitinama.</w:t>
      </w:r>
    </w:p>
    <w:p w14:paraId="0D971B4A" w14:textId="77777777" w:rsidR="00556B85" w:rsidRDefault="003154D9">
      <w:pPr>
        <w:pStyle w:val="Corpotesto"/>
        <w:spacing w:line="202" w:lineRule="exact"/>
        <w:jc w:val="both"/>
      </w:pPr>
      <w:r>
        <w:rPr>
          <w:w w:val="105"/>
          <w:lang w:val="sl-SI" w:bidi="sl-SI"/>
        </w:rPr>
        <w:t xml:space="preserve">Navodila za predgrevanje peči in CTE </w:t>
      </w:r>
      <w:r>
        <w:rPr>
          <w:spacing w:val="-2"/>
          <w:w w:val="105"/>
          <w:lang w:val="sl-SI" w:bidi="sl-SI"/>
        </w:rPr>
        <w:t>kovine</w:t>
      </w:r>
      <w:r>
        <w:rPr>
          <w:w w:val="105"/>
          <w:lang w:val="sl-SI" w:bidi="sl-SI"/>
        </w:rPr>
        <w:t xml:space="preserve"> najdete v navodilih za litje zlitine.</w:t>
      </w:r>
    </w:p>
    <w:p w14:paraId="78FEA87E" w14:textId="77777777" w:rsidR="00556B85" w:rsidRDefault="003154D9">
      <w:pPr>
        <w:pStyle w:val="Corpotesto"/>
        <w:spacing w:before="33" w:line="283" w:lineRule="auto"/>
        <w:ind w:right="175"/>
        <w:jc w:val="both"/>
      </w:pPr>
      <w:r>
        <w:rPr>
          <w:w w:val="110"/>
          <w:lang w:val="sl-SI" w:bidi="sl-SI"/>
        </w:rPr>
        <w:t>Po ulivanju cilinder počasi ohladite na sobno temperaturo, da preprečite nastanek napetosti med obema zlitinama.</w:t>
      </w:r>
    </w:p>
    <w:p w14:paraId="5C92D5F8" w14:textId="77777777" w:rsidR="00556B85" w:rsidRDefault="003154D9">
      <w:pPr>
        <w:pStyle w:val="Corpotesto"/>
        <w:spacing w:line="283" w:lineRule="auto"/>
        <w:ind w:right="175"/>
        <w:jc w:val="both"/>
      </w:pPr>
      <w:r>
        <w:rPr>
          <w:w w:val="105"/>
          <w:lang w:val="sl-SI" w:bidi="sl-SI"/>
        </w:rPr>
        <w:t>Premaz in oksid se lahko odstranita s peskanjem (priporoča se tlak največ 2 bara, da se preprečijo spremembe in poškodbe na območju povezave med vsadkom in stebričkom; pred peskanjem je bolje, da povezavo zakrijete z voskom, ki se nato odstrani s paro).</w:t>
      </w:r>
    </w:p>
    <w:p w14:paraId="08277007" w14:textId="77777777" w:rsidR="00556B85" w:rsidRDefault="003154D9">
      <w:pPr>
        <w:pStyle w:val="Corpotesto"/>
        <w:spacing w:line="283" w:lineRule="auto"/>
        <w:ind w:right="175"/>
        <w:jc w:val="both"/>
      </w:pPr>
      <w:r>
        <w:rPr>
          <w:w w:val="105"/>
          <w:lang w:val="sl-SI" w:bidi="sl-SI"/>
        </w:rPr>
        <w:t>Priporoča se končna obdelava in poliranje s peskanjem s steklenimi kroglicami, da se preprečijo poškodbe in spremembe osnove iz CoCr28Mo.</w:t>
      </w:r>
    </w:p>
    <w:p w14:paraId="6C01635A" w14:textId="77777777" w:rsidR="00556B85" w:rsidRDefault="003154D9">
      <w:pPr>
        <w:pStyle w:val="Corpotesto"/>
        <w:spacing w:line="203" w:lineRule="exact"/>
        <w:jc w:val="both"/>
      </w:pPr>
      <w:r>
        <w:rPr>
          <w:w w:val="105"/>
          <w:lang w:val="sl-SI" w:bidi="sl-SI"/>
        </w:rPr>
        <w:t xml:space="preserve">Če je potrebno keramično plastenje, je priporočljivo najprej uporabiti </w:t>
      </w:r>
      <w:r>
        <w:rPr>
          <w:spacing w:val="-2"/>
          <w:w w:val="105"/>
          <w:lang w:val="sl-SI" w:bidi="sl-SI"/>
        </w:rPr>
        <w:t>vezanje.</w:t>
      </w:r>
    </w:p>
    <w:p w14:paraId="0C4D7759" w14:textId="77777777" w:rsidR="00556B85" w:rsidRDefault="00556B85">
      <w:pPr>
        <w:pStyle w:val="Corpotesto"/>
        <w:spacing w:before="36"/>
        <w:ind w:left="0"/>
      </w:pPr>
    </w:p>
    <w:p w14:paraId="12E84A5B" w14:textId="77777777" w:rsidR="00556B85" w:rsidRDefault="003154D9">
      <w:pPr>
        <w:pStyle w:val="Titolo1"/>
        <w:spacing w:before="1"/>
      </w:pPr>
      <w:r>
        <w:rPr>
          <w:spacing w:val="-2"/>
          <w:w w:val="95"/>
          <w:lang w:val="sl-SI" w:bidi="sl-SI"/>
        </w:rPr>
        <w:t>SHRANJEVANJE</w:t>
      </w:r>
    </w:p>
    <w:p w14:paraId="7479414C" w14:textId="22F7C874" w:rsidR="00556B85" w:rsidRPr="00B61993" w:rsidRDefault="003154D9">
      <w:pPr>
        <w:pStyle w:val="Corpotesto"/>
        <w:spacing w:before="18" w:line="283" w:lineRule="auto"/>
        <w:ind w:right="175"/>
        <w:jc w:val="both"/>
        <w:rPr>
          <w:lang w:val="sl-SI"/>
        </w:rPr>
      </w:pPr>
      <w:r>
        <w:rPr>
          <w:w w:val="105"/>
          <w:lang w:val="sl-SI" w:bidi="sl-SI"/>
        </w:rPr>
        <w:t xml:space="preserve">Protetične komponente shranjujte v suhem okolju, brez neposredne sončne svetlobe in pri sobni temperaturi. Upoštevajte navodila proizvajalca vrečk glede pogojev shranjevanja in roka uporabnosti </w:t>
      </w:r>
      <w:r>
        <w:rPr>
          <w:spacing w:val="-2"/>
          <w:w w:val="105"/>
          <w:lang w:val="sl-SI" w:bidi="sl-SI"/>
        </w:rPr>
        <w:t>steriliziranih izdelkov.</w:t>
      </w:r>
    </w:p>
    <w:p w14:paraId="6ACB024F" w14:textId="77777777" w:rsidR="00556B85" w:rsidRPr="00B61993" w:rsidRDefault="00556B85">
      <w:pPr>
        <w:pStyle w:val="Corpotesto"/>
        <w:spacing w:before="2"/>
        <w:ind w:left="0"/>
        <w:rPr>
          <w:lang w:val="sl-SI"/>
        </w:rPr>
      </w:pPr>
    </w:p>
    <w:p w14:paraId="09247ABA" w14:textId="77777777" w:rsidR="00556B85" w:rsidRPr="00B61993" w:rsidRDefault="003154D9">
      <w:pPr>
        <w:pStyle w:val="Titolo1"/>
        <w:spacing w:line="247" w:lineRule="exact"/>
        <w:rPr>
          <w:lang w:val="sl-SI"/>
        </w:rPr>
      </w:pPr>
      <w:r>
        <w:rPr>
          <w:w w:val="85"/>
          <w:lang w:val="sl-SI" w:bidi="sl-SI"/>
        </w:rPr>
        <w:t xml:space="preserve">SPLOŠNO RAVNANJE, NEGA IN VZDRŽEVANJE </w:t>
      </w:r>
      <w:r>
        <w:rPr>
          <w:spacing w:val="-2"/>
          <w:w w:val="85"/>
          <w:lang w:val="sl-SI" w:bidi="sl-SI"/>
        </w:rPr>
        <w:t>KIRURŠKIH INSTRUMENTOV</w:t>
      </w:r>
    </w:p>
    <w:p w14:paraId="5784E5F2" w14:textId="507BA086" w:rsidR="00556B85" w:rsidRPr="00B61993" w:rsidRDefault="003154D9">
      <w:pPr>
        <w:pStyle w:val="Corpotesto"/>
        <w:spacing w:line="256" w:lineRule="auto"/>
        <w:rPr>
          <w:lang w:val="sl-SI"/>
        </w:rPr>
      </w:pPr>
      <w:r>
        <w:rPr>
          <w:rFonts w:ascii="Arial Black" w:eastAsia="Arial Black" w:hAnsi="Arial Black" w:cs="Arial Black"/>
          <w:w w:val="105"/>
          <w:lang w:val="sl-SI" w:bidi="sl-SI"/>
        </w:rPr>
        <w:t>Opozorilo</w:t>
      </w:r>
      <w:r>
        <w:rPr>
          <w:w w:val="105"/>
          <w:lang w:val="sl-SI" w:bidi="sl-SI"/>
        </w:rPr>
        <w:t>: klinični uspeh kirurškega postopka vstavljanja protetične komponente zahteva uporabo instrumentov v brezhibnem stanju.</w:t>
      </w:r>
    </w:p>
    <w:p w14:paraId="20764D7B" w14:textId="32D29314" w:rsidR="00556B85" w:rsidRDefault="003154D9">
      <w:pPr>
        <w:pStyle w:val="Corpotesto"/>
        <w:spacing w:before="15" w:line="283" w:lineRule="auto"/>
        <w:ind w:right="187"/>
      </w:pPr>
      <w:r>
        <w:rPr>
          <w:w w:val="105"/>
          <w:lang w:val="sl-SI" w:bidi="sl-SI"/>
        </w:rPr>
        <w:t>Nega in vzdrževanje instrumentov sta ključnega pomena za uspešno zdravljenje. Sterilizirani instrumenti ne ščitijo le pacientov in osebja pred okužbami in navzkrižnimi okužbami, temveč so tudi bistvenega pomena za celoten rezultat zdravljenja. Zaradi majhnosti komponent je treba paziti, da jih pacient ne pogoltne ali vdihne. Priporočljivo je uporabiti gumijasto pregrado, da preprečite vdihavanje prostih delov.</w:t>
      </w:r>
    </w:p>
    <w:p w14:paraId="758735FB" w14:textId="77777777" w:rsidR="00556B85" w:rsidRDefault="003154D9">
      <w:pPr>
        <w:pStyle w:val="Corpotesto"/>
        <w:spacing w:line="201" w:lineRule="exact"/>
      </w:pPr>
      <w:r>
        <w:rPr>
          <w:w w:val="105"/>
          <w:lang w:val="sl-SI" w:bidi="sl-SI"/>
        </w:rPr>
        <w:t xml:space="preserve">Preberite navodila za uporabo in vzdrževanje kirurškega kompleta na tehničnem </w:t>
      </w:r>
      <w:r>
        <w:rPr>
          <w:spacing w:val="-2"/>
          <w:w w:val="105"/>
          <w:lang w:val="sl-SI" w:bidi="sl-SI"/>
        </w:rPr>
        <w:t>listu.</w:t>
      </w:r>
    </w:p>
    <w:p w14:paraId="5F2ED744" w14:textId="54C9D53D" w:rsidR="00556B85" w:rsidRDefault="00556B85">
      <w:pPr>
        <w:pStyle w:val="Corpotesto"/>
        <w:spacing w:before="40"/>
        <w:ind w:left="0"/>
      </w:pPr>
    </w:p>
    <w:p w14:paraId="230539ED" w14:textId="77777777" w:rsidR="00556B85" w:rsidRDefault="003154D9">
      <w:pPr>
        <w:pStyle w:val="Titolo1"/>
      </w:pPr>
      <w:r>
        <w:rPr>
          <w:w w:val="85"/>
          <w:lang w:val="sl-SI" w:bidi="sl-SI"/>
        </w:rPr>
        <w:t xml:space="preserve">DODATNE </w:t>
      </w:r>
      <w:r>
        <w:rPr>
          <w:spacing w:val="-2"/>
          <w:lang w:val="sl-SI" w:bidi="sl-SI"/>
        </w:rPr>
        <w:t>INFORMACIJE</w:t>
      </w:r>
    </w:p>
    <w:p w14:paraId="1A8BF3FE" w14:textId="77777777" w:rsidR="00556B85" w:rsidRDefault="003154D9">
      <w:pPr>
        <w:pStyle w:val="Corpotesto"/>
        <w:spacing w:before="18"/>
      </w:pPr>
      <w:r>
        <w:rPr>
          <w:lang w:val="sl-SI" w:bidi="sl-SI"/>
        </w:rPr>
        <w:t xml:space="preserve">Za dodatne informacije o uporabi izdelkov Advan se obrnite na službo za pomoč strankam </w:t>
      </w:r>
      <w:r>
        <w:rPr>
          <w:spacing w:val="-2"/>
          <w:lang w:val="sl-SI" w:bidi="sl-SI"/>
        </w:rPr>
        <w:t>Advan.</w:t>
      </w:r>
    </w:p>
    <w:p w14:paraId="061C2846" w14:textId="77777777" w:rsidR="00556B85" w:rsidRDefault="00556B85">
      <w:pPr>
        <w:pStyle w:val="Corpotesto"/>
        <w:spacing w:before="40"/>
        <w:ind w:left="0"/>
      </w:pPr>
    </w:p>
    <w:p w14:paraId="0141C679" w14:textId="77777777" w:rsidR="00556B85" w:rsidRDefault="003154D9">
      <w:pPr>
        <w:pStyle w:val="Titolo1"/>
      </w:pPr>
      <w:r>
        <w:rPr>
          <w:spacing w:val="-2"/>
          <w:lang w:val="sl-SI" w:bidi="sl-SI"/>
        </w:rPr>
        <w:t>ODSTRANJEVANJE</w:t>
      </w:r>
    </w:p>
    <w:p w14:paraId="5367B68B" w14:textId="77777777" w:rsidR="00556B85" w:rsidRPr="00B61993" w:rsidRDefault="003154D9">
      <w:pPr>
        <w:pStyle w:val="Corpotesto"/>
        <w:spacing w:before="18" w:line="283" w:lineRule="auto"/>
        <w:rPr>
          <w:lang w:val="sl-SI"/>
        </w:rPr>
      </w:pPr>
      <w:r>
        <w:rPr>
          <w:w w:val="105"/>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4CD2E13E" w14:textId="77777777" w:rsidR="00556B85" w:rsidRPr="00B61993" w:rsidRDefault="00556B85">
      <w:pPr>
        <w:pStyle w:val="Corpotesto"/>
        <w:spacing w:before="3"/>
        <w:ind w:left="0"/>
        <w:rPr>
          <w:lang w:val="sl-SI"/>
        </w:rPr>
      </w:pPr>
    </w:p>
    <w:p w14:paraId="5117D84C" w14:textId="77777777" w:rsidR="00556B85" w:rsidRPr="00B61993" w:rsidRDefault="003154D9">
      <w:pPr>
        <w:pStyle w:val="Titolo1"/>
        <w:rPr>
          <w:lang w:val="sl-SI"/>
        </w:rPr>
      </w:pPr>
      <w:r>
        <w:rPr>
          <w:spacing w:val="-4"/>
          <w:lang w:val="sl-SI" w:bidi="sl-SI"/>
        </w:rPr>
        <w:t>OPOMBE</w:t>
      </w:r>
    </w:p>
    <w:p w14:paraId="1AD1AE1C" w14:textId="34645EEE" w:rsidR="00556B85" w:rsidRPr="00B61993" w:rsidRDefault="003154D9">
      <w:pPr>
        <w:pStyle w:val="Corpotesto"/>
        <w:spacing w:before="18" w:line="283" w:lineRule="auto"/>
        <w:ind w:right="175"/>
        <w:jc w:val="both"/>
        <w:rPr>
          <w:lang w:val="sl-SI"/>
        </w:rPr>
      </w:pPr>
      <w:r>
        <w:rPr>
          <w:w w:val="105"/>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79111B1F" w14:textId="77777777" w:rsidR="00556B85" w:rsidRPr="00B61993" w:rsidRDefault="00556B85">
      <w:pPr>
        <w:pStyle w:val="Corpotesto"/>
        <w:ind w:left="0"/>
        <w:rPr>
          <w:lang w:val="sl-SI"/>
        </w:rPr>
      </w:pPr>
    </w:p>
    <w:p w14:paraId="204A61E2" w14:textId="5218A6BD" w:rsidR="00556B85" w:rsidRPr="00B61993" w:rsidRDefault="003154D9">
      <w:pPr>
        <w:pStyle w:val="Titolo1"/>
        <w:rPr>
          <w:lang w:val="sl-SI"/>
        </w:rPr>
      </w:pPr>
      <w:r>
        <w:rPr>
          <w:spacing w:val="-2"/>
          <w:w w:val="95"/>
          <w:lang w:val="sl-SI" w:bidi="sl-SI"/>
        </w:rPr>
        <w:t>VELJAVNOST</w:t>
      </w:r>
    </w:p>
    <w:p w14:paraId="6099EB0C" w14:textId="77777777" w:rsidR="00556B85" w:rsidRPr="00B61993" w:rsidRDefault="003154D9">
      <w:pPr>
        <w:pStyle w:val="Corpotesto"/>
        <w:spacing w:before="18"/>
        <w:rPr>
          <w:lang w:val="sl-SI"/>
        </w:rPr>
      </w:pPr>
      <w:r>
        <w:rPr>
          <w:w w:val="105"/>
          <w:lang w:val="sl-SI" w:bidi="sl-SI"/>
        </w:rPr>
        <w:t xml:space="preserve">Ta navodila za uporabo nadomeščajo vse </w:t>
      </w:r>
      <w:r>
        <w:rPr>
          <w:spacing w:val="-2"/>
          <w:w w:val="105"/>
          <w:lang w:val="sl-SI" w:bidi="sl-SI"/>
        </w:rPr>
        <w:t>prejšnje različice.</w:t>
      </w:r>
    </w:p>
    <w:p w14:paraId="0BDB244C" w14:textId="77777777" w:rsidR="00556B85" w:rsidRPr="00B61993" w:rsidRDefault="00556B85">
      <w:pPr>
        <w:pStyle w:val="Corpotesto"/>
        <w:spacing w:before="40"/>
        <w:ind w:left="0"/>
        <w:rPr>
          <w:lang w:val="sl-SI"/>
        </w:rPr>
      </w:pPr>
    </w:p>
    <w:p w14:paraId="710C3187" w14:textId="77777777" w:rsidR="00556B85" w:rsidRDefault="003154D9">
      <w:pPr>
        <w:pStyle w:val="Titolo1"/>
      </w:pPr>
      <w:r>
        <w:rPr>
          <w:spacing w:val="-2"/>
          <w:w w:val="95"/>
          <w:lang w:val="sl-SI" w:bidi="sl-SI"/>
        </w:rPr>
        <w:t>RAZPOLOŽLJIVOST</w:t>
      </w:r>
    </w:p>
    <w:p w14:paraId="7BD4F18A" w14:textId="3C5A20C4" w:rsidR="00556B85" w:rsidRDefault="003154D9">
      <w:pPr>
        <w:pStyle w:val="Corpotesto"/>
        <w:spacing w:before="18"/>
      </w:pPr>
      <w:r>
        <w:rPr>
          <w:w w:val="105"/>
          <w:lang w:val="sl-SI" w:bidi="sl-SI"/>
        </w:rPr>
        <w:t xml:space="preserve">Nekateri elementi sistema vsadkov Advan morda ne bodo na voljo v vseh </w:t>
      </w:r>
      <w:r>
        <w:rPr>
          <w:spacing w:val="-2"/>
          <w:w w:val="105"/>
          <w:lang w:val="sl-SI" w:bidi="sl-SI"/>
        </w:rPr>
        <w:t>državah.</w:t>
      </w:r>
    </w:p>
    <w:p w14:paraId="334331BF" w14:textId="77777777" w:rsidR="00556B85" w:rsidRDefault="00556B85">
      <w:pPr>
        <w:pStyle w:val="Corpotesto"/>
        <w:spacing w:before="40"/>
        <w:ind w:left="0"/>
      </w:pPr>
    </w:p>
    <w:p w14:paraId="33D8348B" w14:textId="783EFBB3" w:rsidR="00556B85" w:rsidRDefault="003154D9">
      <w:pPr>
        <w:pStyle w:val="Titolo1"/>
      </w:pPr>
      <w:r>
        <w:rPr>
          <w:spacing w:val="-2"/>
          <w:lang w:val="sl-SI" w:bidi="sl-SI"/>
        </w:rPr>
        <w:t>SIMBOLI</w:t>
      </w:r>
    </w:p>
    <w:p w14:paraId="08648F44" w14:textId="1D6CD2D3" w:rsidR="00556B85" w:rsidRDefault="003154D9">
      <w:pPr>
        <w:pStyle w:val="Corpotesto"/>
        <w:spacing w:before="19" w:line="283" w:lineRule="auto"/>
      </w:pPr>
      <w:r>
        <w:rPr>
          <w:w w:val="105"/>
          <w:lang w:val="sl-SI" w:bidi="sl-SI"/>
        </w:rPr>
        <w:t>Naslednja tabela opisuje simbole, ki jih lahko prepoznate na embalaži in etiketi pripomočka. Simbole, ki veljajo za izdelek, najdete na embalažni nalepki.</w:t>
      </w:r>
    </w:p>
    <w:p w14:paraId="14D8E438" w14:textId="77777777" w:rsidR="00556B85" w:rsidRDefault="00556B85">
      <w:pPr>
        <w:spacing w:line="283" w:lineRule="auto"/>
        <w:sectPr w:rsidR="00556B85">
          <w:headerReference w:type="default" r:id="rId15"/>
          <w:footerReference w:type="default" r:id="rId16"/>
          <w:pgSz w:w="11900" w:h="16850"/>
          <w:pgMar w:top="1020" w:right="260" w:bottom="880" w:left="320" w:header="0" w:footer="683" w:gutter="0"/>
          <w:cols w:space="720"/>
        </w:sectPr>
      </w:pPr>
    </w:p>
    <w:p w14:paraId="5FB7FAE1" w14:textId="77777777" w:rsidR="00556B85" w:rsidRDefault="00556B85">
      <w:pPr>
        <w:pStyle w:val="Corpotesto"/>
        <w:spacing w:before="66"/>
        <w:ind w:left="0"/>
      </w:pPr>
    </w:p>
    <w:p w14:paraId="30206EF8" w14:textId="1DB8A9D6" w:rsidR="00556B85" w:rsidRDefault="003154D9">
      <w:pPr>
        <w:pStyle w:val="Corpotesto"/>
        <w:ind w:left="245"/>
        <w:rPr>
          <w:rFonts w:ascii="Arial Black"/>
        </w:rPr>
      </w:pPr>
      <w:r>
        <w:rPr>
          <w:rFonts w:ascii="Arial Black" w:eastAsia="Arial Black" w:hAnsi="Arial Black" w:cs="Arial Black"/>
          <w:w w:val="85"/>
          <w:lang w:val="sl-SI" w:bidi="sl-SI"/>
        </w:rPr>
        <w:t xml:space="preserve">Glosar </w:t>
      </w:r>
      <w:r>
        <w:rPr>
          <w:rFonts w:ascii="Arial Black" w:eastAsia="Arial Black" w:hAnsi="Arial Black" w:cs="Arial Black"/>
          <w:spacing w:val="-2"/>
          <w:w w:val="85"/>
          <w:lang w:val="sl-SI" w:bidi="sl-SI"/>
        </w:rPr>
        <w:t>simbolov</w:t>
      </w:r>
    </w:p>
    <w:p w14:paraId="674DE2C7" w14:textId="76B7C88D" w:rsidR="00556B85" w:rsidRDefault="005345CF">
      <w:pPr>
        <w:pStyle w:val="Corpotesto"/>
        <w:spacing w:before="5"/>
        <w:ind w:left="0"/>
        <w:rPr>
          <w:rFonts w:ascii="Arial Black"/>
          <w:sz w:val="4"/>
        </w:rPr>
      </w:pPr>
      <w:r w:rsidRPr="006439BE">
        <w:rPr>
          <w:noProof/>
          <w:w w:val="105"/>
          <w:lang w:val="sl-SI" w:bidi="sl-SI"/>
        </w:rPr>
        <mc:AlternateContent>
          <mc:Choice Requires="wps">
            <w:drawing>
              <wp:anchor distT="0" distB="0" distL="114300" distR="114300" simplePos="0" relativeHeight="251665408" behindDoc="0" locked="0" layoutInCell="1" allowOverlap="1" wp14:anchorId="14D4EA91" wp14:editId="60AF3BF9">
                <wp:simplePos x="0" y="0"/>
                <wp:positionH relativeFrom="column">
                  <wp:posOffset>813296</wp:posOffset>
                </wp:positionH>
                <wp:positionV relativeFrom="paragraph">
                  <wp:posOffset>2816225</wp:posOffset>
                </wp:positionV>
                <wp:extent cx="1472565" cy="203835"/>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2947A7CA" w14:textId="77777777" w:rsidR="006439BE" w:rsidRPr="00547CBF" w:rsidRDefault="006439BE" w:rsidP="006439BE">
                            <w:pPr>
                              <w:rPr>
                                <w:sz w:val="11"/>
                                <w:szCs w:val="11"/>
                                <w:lang w:val="en-US"/>
                              </w:rPr>
                            </w:pPr>
                            <w:r>
                              <w:rPr>
                                <w:sz w:val="11"/>
                                <w:szCs w:val="11"/>
                                <w:lang w:val="sl-SI" w:bidi="sl-SI"/>
                              </w:rPr>
                              <w:t>Hranite 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4D4EA91" id="_x0000_t202" coordsize="21600,21600" o:spt="202" path="m,l,21600r21600,l21600,xe">
                <v:stroke joinstyle="miter"/>
                <v:path gradientshapeok="t" o:connecttype="rect"/>
              </v:shapetype>
              <v:shape id="Text Box 59" o:spid="_x0000_s1026" type="#_x0000_t202" style="position:absolute;margin-left:64.05pt;margin-top:221.75pt;width:115.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" fillcolor="white [3212]" stroked="f" strokeweight=".5pt">
                <v:textbox inset="0,0,0,0">
                  <w:txbxContent>
                    <w:p w14:paraId="2947A7CA" w14:textId="77777777" w:rsidR="006439BE" w:rsidRPr="00547CBF" w:rsidRDefault="006439BE" w:rsidP="006439BE">
                      <w:pPr>
                        <w:rPr>
                          <w:sz w:val="11"/>
                          <w:szCs w:val="11"/>
                          <w:lang w:val="en-US"/>
                        </w:rPr>
                      </w:pPr>
                      <w:r>
                        <w:rPr>
                          <w:sz w:val="11"/>
                          <w:szCs w:val="11"/>
                          <w:lang w:val="sl-SI" w:bidi="sl-SI"/>
                        </w:rPr>
                        <w:t>Hranite stran od sončne svetlobe</w:t>
                      </w:r>
                    </w:p>
                  </w:txbxContent>
                </v:textbox>
              </v:shape>
            </w:pict>
          </mc:Fallback>
        </mc:AlternateContent>
      </w:r>
      <w:r w:rsidRPr="006439BE">
        <w:rPr>
          <w:noProof/>
          <w:w w:val="105"/>
          <w:lang w:val="sl-SI" w:bidi="sl-SI"/>
        </w:rPr>
        <mc:AlternateContent>
          <mc:Choice Requires="wps">
            <w:drawing>
              <wp:anchor distT="0" distB="0" distL="114300" distR="114300" simplePos="0" relativeHeight="252331008" behindDoc="0" locked="0" layoutInCell="1" allowOverlap="1" wp14:anchorId="343E4B65" wp14:editId="7EAB01CE">
                <wp:simplePos x="0" y="0"/>
                <wp:positionH relativeFrom="column">
                  <wp:posOffset>5517376</wp:posOffset>
                </wp:positionH>
                <wp:positionV relativeFrom="paragraph">
                  <wp:posOffset>586305</wp:posOffset>
                </wp:positionV>
                <wp:extent cx="1480185" cy="202271"/>
                <wp:effectExtent l="0" t="0" r="5715" b="7620"/>
                <wp:wrapNone/>
                <wp:docPr id="72" name="Text Box 72"/>
                <wp:cNvGraphicFramePr/>
                <a:graphic xmlns:a="http://schemas.openxmlformats.org/drawingml/2006/main">
                  <a:graphicData uri="http://schemas.microsoft.com/office/word/2010/wordprocessingShape">
                    <wps:wsp>
                      <wps:cNvSpPr txBox="1"/>
                      <wps:spPr>
                        <a:xfrm>
                          <a:off x="0" y="0"/>
                          <a:ext cx="1480185" cy="202271"/>
                        </a:xfrm>
                        <a:prstGeom prst="rect">
                          <a:avLst/>
                        </a:prstGeom>
                        <a:solidFill>
                          <a:schemeClr val="bg1"/>
                        </a:solidFill>
                        <a:ln w="6350">
                          <a:noFill/>
                        </a:ln>
                      </wps:spPr>
                      <wps:txbx>
                        <w:txbxContent>
                          <w:p w14:paraId="08DDD3F5" w14:textId="77777777" w:rsidR="006439BE" w:rsidRPr="00246C6B" w:rsidRDefault="006439BE" w:rsidP="006439BE">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43E4B65" id="Text Box 72" o:spid="_x0000_s1027" type="#_x0000_t202" style="position:absolute;margin-left:434.45pt;margin-top:46.15pt;width:116.55pt;height:15.9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" fillcolor="white [3212]" stroked="f" strokeweight=".5pt">
                <v:textbox inset="0,0,0,0">
                  <w:txbxContent>
                    <w:p w14:paraId="08DDD3F5" w14:textId="77777777" w:rsidR="006439BE" w:rsidRPr="00246C6B" w:rsidRDefault="006439BE" w:rsidP="006439BE">
                      <w:pPr>
                        <w:rPr>
                          <w:sz w:val="12"/>
                          <w:szCs w:val="12"/>
                        </w:rPr>
                      </w:pPr>
                      <w:r w:rsidRPr="00246C6B">
                        <w:rPr>
                          <w:sz w:val="12"/>
                          <w:szCs w:val="12"/>
                          <w:lang w:val="sl-SI" w:bidi="sl-SI"/>
                        </w:rPr>
                        <w:t>Protetična komponenta s heksagonalnim protirotacijskim indeksom</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433408" behindDoc="0" locked="0" layoutInCell="1" allowOverlap="1" wp14:anchorId="25EB6208" wp14:editId="2DCA725E">
                <wp:simplePos x="0" y="0"/>
                <wp:positionH relativeFrom="column">
                  <wp:posOffset>4871803</wp:posOffset>
                </wp:positionH>
                <wp:positionV relativeFrom="paragraph">
                  <wp:posOffset>2589530</wp:posOffset>
                </wp:positionV>
                <wp:extent cx="1480185" cy="431165"/>
                <wp:effectExtent l="0" t="0" r="5715" b="6985"/>
                <wp:wrapNone/>
                <wp:docPr id="74" name="Text Box 74"/>
                <wp:cNvGraphicFramePr/>
                <a:graphic xmlns:a="http://schemas.openxmlformats.org/drawingml/2006/main">
                  <a:graphicData uri="http://schemas.microsoft.com/office/word/2010/wordprocessingShape">
                    <wps:wsp>
                      <wps:cNvSpPr txBox="1"/>
                      <wps:spPr>
                        <a:xfrm>
                          <a:off x="0" y="0"/>
                          <a:ext cx="1480185" cy="431165"/>
                        </a:xfrm>
                        <a:prstGeom prst="rect">
                          <a:avLst/>
                        </a:prstGeom>
                        <a:solidFill>
                          <a:schemeClr val="bg1"/>
                        </a:solidFill>
                        <a:ln w="6350">
                          <a:noFill/>
                        </a:ln>
                      </wps:spPr>
                      <wps:txbx>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sl-SI" w:bidi="sl-SI"/>
                              </w:rPr>
                              <w:t>Tel.</w:t>
                            </w:r>
                            <w:bookmarkStart w:id="0" w:name="_GoBack"/>
                            <w:r w:rsidRPr="00B61993">
                              <w:rPr>
                                <w:rFonts w:ascii="Arial" w:eastAsia="Arial" w:hAnsi="Arial" w:cs="Arial"/>
                                <w:sz w:val="12"/>
                                <w:szCs w:val="12"/>
                                <w:lang w:val="sl-SI" w:bidi="sl-SI"/>
                              </w:rPr>
                              <w:t>+</w:t>
                            </w:r>
                            <w:bookmarkEnd w:id="0"/>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EB6208" id="_x0000_t202" coordsize="21600,21600" o:spt="202" path="m,l,21600r21600,l21600,xe">
                <v:stroke joinstyle="miter"/>
                <v:path gradientshapeok="t" o:connecttype="rect"/>
              </v:shapetype>
              <v:shape id="Text Box 74" o:spid="_x0000_s1028" type="#_x0000_t202" style="position:absolute;margin-left:383.6pt;margin-top:203.9pt;width:116.55pt;height:33.9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" fillcolor="white [3212]" stroked="f" strokeweight=".5pt">
                <v:textbox inset="0,0,0,0">
                  <w:txbxContent>
                    <w:p w14:paraId="66582BF1" w14:textId="77777777" w:rsidR="006439BE" w:rsidRDefault="006439BE" w:rsidP="006439BE">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5F9AB82E" w14:textId="77777777" w:rsidR="006439BE" w:rsidRDefault="006439BE" w:rsidP="006439BE">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4D98B1AC" w14:textId="77777777" w:rsidR="006439BE" w:rsidRPr="000B4EEF" w:rsidRDefault="006439BE" w:rsidP="006439BE">
                      <w:pPr>
                        <w:rPr>
                          <w:sz w:val="12"/>
                          <w:szCs w:val="12"/>
                        </w:rPr>
                      </w:pPr>
                      <w:r w:rsidRPr="000B4EEF">
                        <w:rPr>
                          <w:rFonts w:ascii="Arial" w:eastAsia="Arial" w:hAnsi="Arial" w:cs="Arial"/>
                          <w:color w:val="538D9D"/>
                          <w:sz w:val="12"/>
                          <w:szCs w:val="12"/>
                          <w:lang w:val="sl-SI" w:bidi="sl-SI"/>
                        </w:rPr>
                        <w:t>Tel.</w:t>
                      </w:r>
                      <w:bookmarkStart w:id="1" w:name="_GoBack"/>
                      <w:r w:rsidRPr="00B61993">
                        <w:rPr>
                          <w:rFonts w:ascii="Arial" w:eastAsia="Arial" w:hAnsi="Arial" w:cs="Arial"/>
                          <w:sz w:val="12"/>
                          <w:szCs w:val="12"/>
                          <w:lang w:val="sl-SI" w:bidi="sl-SI"/>
                        </w:rPr>
                        <w:t>+</w:t>
                      </w:r>
                      <w:bookmarkEnd w:id="1"/>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921408" behindDoc="0" locked="0" layoutInCell="1" allowOverlap="1" wp14:anchorId="0978E074" wp14:editId="29A50832">
                <wp:simplePos x="0" y="0"/>
                <wp:positionH relativeFrom="column">
                  <wp:posOffset>3178175</wp:posOffset>
                </wp:positionH>
                <wp:positionV relativeFrom="paragraph">
                  <wp:posOffset>1172210</wp:posOffset>
                </wp:positionV>
                <wp:extent cx="1449705" cy="338455"/>
                <wp:effectExtent l="0" t="0" r="0" b="4445"/>
                <wp:wrapNone/>
                <wp:docPr id="64" name="Text Box 64"/>
                <wp:cNvGraphicFramePr/>
                <a:graphic xmlns:a="http://schemas.openxmlformats.org/drawingml/2006/main">
                  <a:graphicData uri="http://schemas.microsoft.com/office/word/2010/wordprocessingShape">
                    <wps:wsp>
                      <wps:cNvSpPr txBox="1"/>
                      <wps:spPr>
                        <a:xfrm>
                          <a:off x="0" y="0"/>
                          <a:ext cx="1449705" cy="338455"/>
                        </a:xfrm>
                        <a:prstGeom prst="rect">
                          <a:avLst/>
                        </a:prstGeom>
                        <a:solidFill>
                          <a:schemeClr val="bg1"/>
                        </a:solidFill>
                        <a:ln w="6350">
                          <a:noFill/>
                        </a:ln>
                      </wps:spPr>
                      <wps:txbx>
                        <w:txbxContent>
                          <w:p w14:paraId="4F31442E" w14:textId="77777777" w:rsidR="006439BE" w:rsidRPr="00246C6B" w:rsidRDefault="006439BE" w:rsidP="006439BE">
                            <w:pPr>
                              <w:rPr>
                                <w:sz w:val="12"/>
                                <w:szCs w:val="12"/>
                              </w:rPr>
                            </w:pPr>
                            <w:r w:rsidRPr="00246C6B">
                              <w:rPr>
                                <w:sz w:val="12"/>
                                <w:szCs w:val="12"/>
                                <w:lang w:val="sl-SI" w:bidi="sl-SI"/>
                              </w:rPr>
                              <w:t>Večdelno 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78E074" id="Text Box 64" o:spid="_x0000_s1029" type="#_x0000_t202" style="position:absolute;margin-left:250.25pt;margin-top:92.3pt;width:114.15pt;height:26.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" fillcolor="white [3212]" stroked="f" strokeweight=".5pt">
                <v:textbox inset="0,0,0,0">
                  <w:txbxContent>
                    <w:p w14:paraId="4F31442E" w14:textId="77777777" w:rsidR="006439BE" w:rsidRPr="00246C6B" w:rsidRDefault="006439BE" w:rsidP="006439BE">
                      <w:pPr>
                        <w:rPr>
                          <w:sz w:val="12"/>
                          <w:szCs w:val="12"/>
                        </w:rPr>
                      </w:pPr>
                      <w:r w:rsidRPr="00246C6B">
                        <w:rPr>
                          <w:sz w:val="12"/>
                          <w:szCs w:val="12"/>
                          <w:lang w:val="sl-SI" w:bidi="sl-SI"/>
                        </w:rPr>
                        <w:t>Večdelno pakiranje (številka, ki jo prikazuje simbol, označuje količino komponent, ki so na voljo v embalaži).</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870208" behindDoc="0" locked="0" layoutInCell="1" allowOverlap="1" wp14:anchorId="7FEC4725" wp14:editId="5533C89F">
                <wp:simplePos x="0" y="0"/>
                <wp:positionH relativeFrom="column">
                  <wp:posOffset>3185795</wp:posOffset>
                </wp:positionH>
                <wp:positionV relativeFrom="paragraph">
                  <wp:posOffset>897255</wp:posOffset>
                </wp:positionV>
                <wp:extent cx="1449705" cy="2000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A013274" w14:textId="77777777" w:rsidR="006439BE" w:rsidRPr="001B0A88" w:rsidRDefault="006439BE" w:rsidP="006439BE">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FEC4725" id="Text Box 63" o:spid="_x0000_s1030" type="#_x0000_t202" style="position:absolute;margin-left:250.85pt;margin-top:70.65pt;width:114.15pt;height:15.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" fillcolor="white [3212]" stroked="f" strokeweight=".5pt">
                <v:textbox inset="0,0,0,0">
                  <w:txbxContent>
                    <w:p w14:paraId="5A013274" w14:textId="77777777" w:rsidR="006439BE" w:rsidRPr="001B0A88" w:rsidRDefault="006439BE" w:rsidP="006439BE">
                      <w:pPr>
                        <w:rPr>
                          <w:sz w:val="12"/>
                          <w:szCs w:val="12"/>
                          <w:lang w:val="en-US"/>
                        </w:rPr>
                      </w:pPr>
                      <w:r w:rsidRPr="00246C6B">
                        <w:rPr>
                          <w:sz w:val="12"/>
                          <w:szCs w:val="12"/>
                          <w:lang w:val="sl-SI" w:bidi="sl-SI"/>
                        </w:rPr>
                        <w:t>Pozor</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819008" behindDoc="0" locked="0" layoutInCell="1" allowOverlap="1" wp14:anchorId="19E0F864" wp14:editId="4FF9D429">
                <wp:simplePos x="0" y="0"/>
                <wp:positionH relativeFrom="column">
                  <wp:posOffset>3186430</wp:posOffset>
                </wp:positionH>
                <wp:positionV relativeFrom="paragraph">
                  <wp:posOffset>614680</wp:posOffset>
                </wp:positionV>
                <wp:extent cx="1449705" cy="200025"/>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26459A61" w14:textId="77777777" w:rsidR="006439BE" w:rsidRPr="001B0A88" w:rsidRDefault="006439BE" w:rsidP="006439BE">
                            <w:pPr>
                              <w:rPr>
                                <w:sz w:val="12"/>
                                <w:szCs w:val="12"/>
                                <w:lang w:val="en-US"/>
                              </w:rPr>
                            </w:pPr>
                            <w:r w:rsidRPr="00246C6B">
                              <w:rPr>
                                <w:sz w:val="12"/>
                                <w:szCs w:val="12"/>
                                <w:lang w:val="sl-SI" w:bidi="sl-SI"/>
                              </w:rPr>
                              <w:t>Glejte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9E0F864" id="Text Box 62" o:spid="_x0000_s1031" type="#_x0000_t202" style="position:absolute;margin-left:250.9pt;margin-top:48.4pt;width:114.15pt;height:1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" fillcolor="white [3212]" stroked="f" strokeweight=".5pt">
                <v:textbox inset="0,0,0,0">
                  <w:txbxContent>
                    <w:p w14:paraId="26459A61" w14:textId="77777777" w:rsidR="006439BE" w:rsidRPr="001B0A88" w:rsidRDefault="006439BE" w:rsidP="006439BE">
                      <w:pPr>
                        <w:rPr>
                          <w:sz w:val="12"/>
                          <w:szCs w:val="12"/>
                          <w:lang w:val="en-US"/>
                        </w:rPr>
                      </w:pPr>
                      <w:r w:rsidRPr="00246C6B">
                        <w:rPr>
                          <w:sz w:val="12"/>
                          <w:szCs w:val="12"/>
                          <w:lang w:val="sl-SI" w:bidi="sl-SI"/>
                        </w:rPr>
                        <w:t>Glejte navodila za uporabo</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767808" behindDoc="0" locked="0" layoutInCell="1" allowOverlap="1" wp14:anchorId="0E907FF1" wp14:editId="62CC5856">
                <wp:simplePos x="0" y="0"/>
                <wp:positionH relativeFrom="column">
                  <wp:posOffset>3184525</wp:posOffset>
                </wp:positionH>
                <wp:positionV relativeFrom="paragraph">
                  <wp:posOffset>295910</wp:posOffset>
                </wp:positionV>
                <wp:extent cx="1308100" cy="200025"/>
                <wp:effectExtent l="0" t="0" r="6350" b="9525"/>
                <wp:wrapNone/>
                <wp:docPr id="61" name="Text Box 61"/>
                <wp:cNvGraphicFramePr/>
                <a:graphic xmlns:a="http://schemas.openxmlformats.org/drawingml/2006/main">
                  <a:graphicData uri="http://schemas.microsoft.com/office/word/2010/wordprocessingShape">
                    <wps:wsp>
                      <wps:cNvSpPr txBox="1"/>
                      <wps:spPr>
                        <a:xfrm>
                          <a:off x="0" y="0"/>
                          <a:ext cx="1308100" cy="200025"/>
                        </a:xfrm>
                        <a:prstGeom prst="rect">
                          <a:avLst/>
                        </a:prstGeom>
                        <a:solidFill>
                          <a:schemeClr val="bg1"/>
                        </a:solidFill>
                        <a:ln w="6350">
                          <a:noFill/>
                        </a:ln>
                      </wps:spPr>
                      <wps:txbx>
                        <w:txbxContent>
                          <w:p w14:paraId="46B4BEB6" w14:textId="77777777" w:rsidR="006439BE" w:rsidRPr="00B61993" w:rsidRDefault="006439BE" w:rsidP="006439BE">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907FF1" id="Text Box 61" o:spid="_x0000_s1032" type="#_x0000_t202" style="position:absolute;margin-left:250.75pt;margin-top:23.3pt;width:103pt;height:15.75pt;z-index:251767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" fillcolor="white [3212]" stroked="f" strokeweight=".5pt">
                <v:textbox inset="0,0,0,0">
                  <w:txbxContent>
                    <w:p w14:paraId="46B4BEB6" w14:textId="77777777" w:rsidR="006439BE" w:rsidRPr="00B61993" w:rsidRDefault="006439BE" w:rsidP="006439BE">
                      <w:pPr>
                        <w:rPr>
                          <w:sz w:val="12"/>
                          <w:szCs w:val="12"/>
                        </w:rPr>
                      </w:pPr>
                      <w:r w:rsidRPr="00246C6B">
                        <w:rPr>
                          <w:sz w:val="12"/>
                          <w:szCs w:val="12"/>
                          <w:lang w:val="sl-SI" w:bidi="sl-SI"/>
                        </w:rPr>
                        <w:t xml:space="preserve">Ne </w:t>
                      </w:r>
                      <w:r w:rsidRPr="00246C6B">
                        <w:rPr>
                          <w:sz w:val="12"/>
                          <w:szCs w:val="12"/>
                          <w:lang w:val="sl-SI" w:bidi="sl-SI"/>
                        </w:rPr>
                        <w:t>uporabljajte ponovno - za enkratno uporabo</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279808" behindDoc="0" locked="0" layoutInCell="1" allowOverlap="1" wp14:anchorId="1CE61F8D" wp14:editId="3447D872">
                <wp:simplePos x="0" y="0"/>
                <wp:positionH relativeFrom="column">
                  <wp:posOffset>5536565</wp:posOffset>
                </wp:positionH>
                <wp:positionV relativeFrom="paragraph">
                  <wp:posOffset>295275</wp:posOffset>
                </wp:positionV>
                <wp:extent cx="1480185" cy="200025"/>
                <wp:effectExtent l="0" t="0" r="5715" b="9525"/>
                <wp:wrapNone/>
                <wp:docPr id="71" name="Text Box 71"/>
                <wp:cNvGraphicFramePr/>
                <a:graphic xmlns:a="http://schemas.openxmlformats.org/drawingml/2006/main">
                  <a:graphicData uri="http://schemas.microsoft.com/office/word/2010/wordprocessingShape">
                    <wps:wsp>
                      <wps:cNvSpPr txBox="1"/>
                      <wps:spPr>
                        <a:xfrm>
                          <a:off x="0" y="0"/>
                          <a:ext cx="1480185" cy="200025"/>
                        </a:xfrm>
                        <a:prstGeom prst="rect">
                          <a:avLst/>
                        </a:prstGeom>
                        <a:solidFill>
                          <a:schemeClr val="bg1"/>
                        </a:solidFill>
                        <a:ln w="6350">
                          <a:noFill/>
                        </a:ln>
                      </wps:spPr>
                      <wps:txbx>
                        <w:txbxContent>
                          <w:p w14:paraId="100D3D68" w14:textId="77777777" w:rsidR="006439BE" w:rsidRPr="00246C6B" w:rsidRDefault="006439BE" w:rsidP="006439BE">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CE61F8D" id="Text Box 71" o:spid="_x0000_s1033" type="#_x0000_t202" style="position:absolute;margin-left:435.95pt;margin-top:23.25pt;width:116.55pt;height:15.7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" fillcolor="white [3212]" stroked="f" strokeweight=".5pt">
                <v:textbox inset="0,0,0,0">
                  <w:txbxContent>
                    <w:p w14:paraId="100D3D68" w14:textId="77777777" w:rsidR="006439BE" w:rsidRPr="00246C6B" w:rsidRDefault="006439BE" w:rsidP="006439BE">
                      <w:pPr>
                        <w:rPr>
                          <w:sz w:val="12"/>
                          <w:szCs w:val="12"/>
                        </w:rPr>
                      </w:pPr>
                      <w:r w:rsidRPr="00246C6B">
                        <w:rPr>
                          <w:sz w:val="12"/>
                          <w:szCs w:val="12"/>
                          <w:lang w:val="sl-SI" w:bidi="sl-SI"/>
                        </w:rPr>
                        <w:t>Protetična komponenta z osmerokotnim antirotacijskim indeksom</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382208" behindDoc="0" locked="0" layoutInCell="1" allowOverlap="1" wp14:anchorId="13B0B9EF" wp14:editId="7068918A">
                <wp:simplePos x="0" y="0"/>
                <wp:positionH relativeFrom="column">
                  <wp:posOffset>5528945</wp:posOffset>
                </wp:positionH>
                <wp:positionV relativeFrom="paragraph">
                  <wp:posOffset>857250</wp:posOffset>
                </wp:positionV>
                <wp:extent cx="1480185" cy="407670"/>
                <wp:effectExtent l="0" t="0" r="5715" b="0"/>
                <wp:wrapNone/>
                <wp:docPr id="73" name="Text Box 73"/>
                <wp:cNvGraphicFramePr/>
                <a:graphic xmlns:a="http://schemas.openxmlformats.org/drawingml/2006/main">
                  <a:graphicData uri="http://schemas.microsoft.com/office/word/2010/wordprocessingShape">
                    <wps:wsp>
                      <wps:cNvSpPr txBox="1"/>
                      <wps:spPr>
                        <a:xfrm>
                          <a:off x="0" y="0"/>
                          <a:ext cx="1480185" cy="407670"/>
                        </a:xfrm>
                        <a:prstGeom prst="rect">
                          <a:avLst/>
                        </a:prstGeom>
                        <a:solidFill>
                          <a:schemeClr val="bg1"/>
                        </a:solidFill>
                        <a:ln w="6350">
                          <a:noFill/>
                        </a:ln>
                      </wps:spPr>
                      <wps:txbx>
                        <w:txbxContent>
                          <w:p w14:paraId="78E8D70D" w14:textId="77777777" w:rsidR="006439BE" w:rsidRPr="00246C6B" w:rsidRDefault="006439BE" w:rsidP="006439BE">
                            <w:pPr>
                              <w:rPr>
                                <w:sz w:val="12"/>
                                <w:szCs w:val="12"/>
                              </w:rPr>
                            </w:pPr>
                            <w:r w:rsidRPr="00246C6B">
                              <w:rPr>
                                <w:sz w:val="12"/>
                                <w:szCs w:val="12"/>
                                <w:lang w:val="sl-SI" w:bidi="sl-SI"/>
                              </w:rPr>
                              <w:t xml:space="preserve">Advan </w:t>
                            </w:r>
                            <w:r w:rsidRPr="00246C6B">
                              <w:rPr>
                                <w:sz w:val="12"/>
                                <w:szCs w:val="12"/>
                                <w:lang w:val="sl-SI" w:bidi="sl-SI"/>
                              </w:rPr>
                              <w:t>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B0B9EF" id="Text Box 73" o:spid="_x0000_s1034" type="#_x0000_t202" style="position:absolute;margin-left:435.35pt;margin-top:67.5pt;width:116.55pt;height:32.1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" fillcolor="white [3212]" stroked="f" strokeweight=".5pt">
                <v:textbox inset="0,0,0,0">
                  <w:txbxContent>
                    <w:p w14:paraId="78E8D70D" w14:textId="77777777" w:rsidR="006439BE" w:rsidRPr="00246C6B" w:rsidRDefault="006439BE" w:rsidP="006439BE">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484608" behindDoc="0" locked="0" layoutInCell="1" allowOverlap="1" wp14:anchorId="2F5B48E3" wp14:editId="011A7E36">
                <wp:simplePos x="0" y="0"/>
                <wp:positionH relativeFrom="column">
                  <wp:posOffset>5529028</wp:posOffset>
                </wp:positionH>
                <wp:positionV relativeFrom="paragraph">
                  <wp:posOffset>1299845</wp:posOffset>
                </wp:positionV>
                <wp:extent cx="1480185" cy="421640"/>
                <wp:effectExtent l="0" t="0" r="5715" b="0"/>
                <wp:wrapNone/>
                <wp:docPr id="75" name="Text Box 75"/>
                <wp:cNvGraphicFramePr/>
                <a:graphic xmlns:a="http://schemas.openxmlformats.org/drawingml/2006/main">
                  <a:graphicData uri="http://schemas.microsoft.com/office/word/2010/wordprocessingShape">
                    <wps:wsp>
                      <wps:cNvSpPr txBox="1"/>
                      <wps:spPr>
                        <a:xfrm>
                          <a:off x="0" y="0"/>
                          <a:ext cx="1480185" cy="421640"/>
                        </a:xfrm>
                        <a:prstGeom prst="rect">
                          <a:avLst/>
                        </a:prstGeom>
                        <a:solidFill>
                          <a:schemeClr val="bg1"/>
                        </a:solidFill>
                        <a:ln w="6350">
                          <a:noFill/>
                        </a:ln>
                      </wps:spPr>
                      <wps:txbx>
                        <w:txbxContent>
                          <w:p w14:paraId="6D8D9700" w14:textId="77777777" w:rsidR="006439BE" w:rsidRPr="00246C6B" w:rsidRDefault="006439BE" w:rsidP="006439BE">
                            <w:pPr>
                              <w:rPr>
                                <w:sz w:val="12"/>
                                <w:szCs w:val="12"/>
                              </w:rPr>
                            </w:pPr>
                            <w:r>
                              <w:rPr>
                                <w:sz w:val="12"/>
                                <w:szCs w:val="12"/>
                                <w:lang w:val="sl-SI" w:bidi="sl-SI"/>
                              </w:rPr>
                              <w:t xml:space="preserve">Advan </w:t>
                            </w:r>
                            <w:r>
                              <w:rPr>
                                <w:sz w:val="12"/>
                                <w:szCs w:val="12"/>
                                <w:lang w:val="sl-SI" w:bidi="sl-SI"/>
                              </w:rPr>
                              <w:t>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F5B48E3" id="Text Box 75" o:spid="_x0000_s1035" type="#_x0000_t202" style="position:absolute;margin-left:435.35pt;margin-top:102.35pt;width:116.55pt;height:33.2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" fillcolor="white [3212]" stroked="f" strokeweight=".5pt">
                <v:textbox inset="0,0,0,0">
                  <w:txbxContent>
                    <w:p w14:paraId="6D8D9700" w14:textId="77777777" w:rsidR="006439BE" w:rsidRPr="00246C6B" w:rsidRDefault="006439BE" w:rsidP="006439BE">
                      <w:pPr>
                        <w:rPr>
                          <w:sz w:val="12"/>
                          <w:szCs w:val="12"/>
                        </w:rPr>
                      </w:pPr>
                      <w:r>
                        <w:rPr>
                          <w:sz w:val="12"/>
                          <w:szCs w:val="12"/>
                          <w:lang w:val="sl-SI" w:bidi="sl-SI"/>
                        </w:rPr>
                        <w:t>Advan medicinski pripomočki z oznako CE izpolnjujejo zahteve Uredbe EU 2017/745 (MDR) o medicinskih pripomočkih razreda l</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051008" behindDoc="0" locked="0" layoutInCell="1" allowOverlap="1" wp14:anchorId="0C270C9C" wp14:editId="68E9CAD9">
                <wp:simplePos x="0" y="0"/>
                <wp:positionH relativeFrom="column">
                  <wp:posOffset>4923238</wp:posOffset>
                </wp:positionH>
                <wp:positionV relativeFrom="paragraph">
                  <wp:posOffset>120015</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546A4021" w14:textId="77777777" w:rsidR="006439BE" w:rsidRPr="001B0A88" w:rsidRDefault="006439BE" w:rsidP="006439BE">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270C9C" id="Text Box 12" o:spid="_x0000_s1036" type="#_x0000_t202" style="position:absolute;margin-left:387.65pt;margin-top:9.45pt;width:45.9pt;height:8.25pt;z-index:2510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" fillcolor="black [3213]" stroked="f" strokeweight=".5pt">
                <v:textbox inset="0,0,0,0">
                  <w:txbxContent>
                    <w:p w14:paraId="546A4021" w14:textId="77777777" w:rsidR="006439BE" w:rsidRPr="001B0A88" w:rsidRDefault="006439BE" w:rsidP="006439BE">
                      <w:pPr>
                        <w:rPr>
                          <w:sz w:val="12"/>
                          <w:szCs w:val="12"/>
                          <w:lang w:val="en-US"/>
                        </w:rPr>
                      </w:pPr>
                      <w:r>
                        <w:rPr>
                          <w:sz w:val="12"/>
                          <w:szCs w:val="12"/>
                          <w:lang w:val="sl-SI" w:bidi="sl-SI"/>
                        </w:rPr>
                        <w:t>Simbol</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0999808" behindDoc="0" locked="0" layoutInCell="1" allowOverlap="1" wp14:anchorId="70BD8E0D" wp14:editId="6C17C8D6">
                <wp:simplePos x="0" y="0"/>
                <wp:positionH relativeFrom="column">
                  <wp:posOffset>5549348</wp:posOffset>
                </wp:positionH>
                <wp:positionV relativeFrom="paragraph">
                  <wp:posOffset>114300</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2FFB3D45" w14:textId="77777777" w:rsidR="006439BE" w:rsidRPr="001B0A88" w:rsidRDefault="006439BE" w:rsidP="006439BE">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0BD8E0D" id="Text Box 10" o:spid="_x0000_s1037" type="#_x0000_t202" style="position:absolute;margin-left:436.95pt;margin-top:9pt;width:103pt;height:9.1pt;z-index:25099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" fillcolor="black [3213]" stroked="f" strokeweight=".5pt">
                <v:textbox inset="0,0,0,0">
                  <w:txbxContent>
                    <w:p w14:paraId="2FFB3D45" w14:textId="77777777" w:rsidR="006439BE" w:rsidRPr="001B0A88" w:rsidRDefault="006439BE" w:rsidP="006439BE">
                      <w:pPr>
                        <w:rPr>
                          <w:sz w:val="12"/>
                          <w:szCs w:val="12"/>
                          <w:lang w:val="en-US"/>
                        </w:rPr>
                      </w:pPr>
                      <w:r w:rsidRPr="001B0A88">
                        <w:rPr>
                          <w:sz w:val="12"/>
                          <w:szCs w:val="12"/>
                          <w:lang w:val="sl-SI" w:bidi="sl-SI"/>
                        </w:rPr>
                        <w:t>Opis</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228608" behindDoc="0" locked="0" layoutInCell="1" allowOverlap="1" wp14:anchorId="1D514B66" wp14:editId="6780AA0F">
                <wp:simplePos x="0" y="0"/>
                <wp:positionH relativeFrom="column">
                  <wp:posOffset>3186513</wp:posOffset>
                </wp:positionH>
                <wp:positionV relativeFrom="paragraph">
                  <wp:posOffset>3061970</wp:posOffset>
                </wp:positionV>
                <wp:extent cx="1449705" cy="240030"/>
                <wp:effectExtent l="0" t="0" r="0" b="7620"/>
                <wp:wrapNone/>
                <wp:docPr id="70" name="Text Box 70"/>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7576C8E2" w14:textId="77777777" w:rsidR="006439BE" w:rsidRPr="00246C6B" w:rsidRDefault="006439BE" w:rsidP="006439BE">
                            <w:pPr>
                              <w:rPr>
                                <w:sz w:val="12"/>
                                <w:szCs w:val="12"/>
                                <w:lang w:val="en-US"/>
                              </w:rPr>
                            </w:pPr>
                            <w:r>
                              <w:rPr>
                                <w:sz w:val="12"/>
                                <w:szCs w:val="12"/>
                                <w:lang w:val="sl-SI" w:bidi="sl-SI"/>
                              </w:rPr>
                              <w:t xml:space="preserve">Vrtljiva </w:t>
                            </w:r>
                            <w:r>
                              <w:rPr>
                                <w:sz w:val="12"/>
                                <w:szCs w:val="12"/>
                                <w:lang w:val="sl-SI" w:bidi="sl-SI"/>
                              </w:rPr>
                              <w:t>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D514B66" id="Text Box 70" o:spid="_x0000_s1038" type="#_x0000_t202" style="position:absolute;margin-left:250.9pt;margin-top:241.1pt;width:114.15pt;height:18.9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" fillcolor="white [3212]" stroked="f" strokeweight=".5pt">
                <v:textbox inset="0,0,0,0">
                  <w:txbxContent>
                    <w:p w14:paraId="7576C8E2" w14:textId="77777777" w:rsidR="006439BE" w:rsidRPr="00246C6B" w:rsidRDefault="006439BE" w:rsidP="006439BE">
                      <w:pPr>
                        <w:rPr>
                          <w:sz w:val="12"/>
                          <w:szCs w:val="12"/>
                          <w:lang w:val="en-US"/>
                        </w:rPr>
                      </w:pPr>
                      <w:r>
                        <w:rPr>
                          <w:sz w:val="12"/>
                          <w:szCs w:val="12"/>
                          <w:lang w:val="sl-SI" w:bidi="sl-SI"/>
                        </w:rPr>
                        <w:t>Vrtljiva protetična komponenta</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177408" behindDoc="0" locked="0" layoutInCell="1" allowOverlap="1" wp14:anchorId="73E1F7E6" wp14:editId="4E08E614">
                <wp:simplePos x="0" y="0"/>
                <wp:positionH relativeFrom="column">
                  <wp:posOffset>3185795</wp:posOffset>
                </wp:positionH>
                <wp:positionV relativeFrom="paragraph">
                  <wp:posOffset>2763603</wp:posOffset>
                </wp:positionV>
                <wp:extent cx="1449705" cy="24003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4416D2E4" w14:textId="77777777" w:rsidR="006439BE" w:rsidRPr="00246C6B" w:rsidRDefault="006439BE" w:rsidP="006439BE">
                            <w:pPr>
                              <w:rPr>
                                <w:sz w:val="12"/>
                                <w:szCs w:val="12"/>
                                <w:lang w:val="en-US"/>
                              </w:rPr>
                            </w:pPr>
                            <w:r>
                              <w:rPr>
                                <w:sz w:val="12"/>
                                <w:szCs w:val="12"/>
                                <w:lang w:val="sl-SI" w:bidi="sl-SI"/>
                              </w:rPr>
                              <w:t xml:space="preserve">Edinstveni </w:t>
                            </w:r>
                            <w:r>
                              <w:rPr>
                                <w:sz w:val="12"/>
                                <w:szCs w:val="12"/>
                                <w:lang w:val="sl-SI" w:bidi="sl-SI"/>
                              </w:rPr>
                              <w:t>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3E1F7E6" id="Text Box 69" o:spid="_x0000_s1039" type="#_x0000_t202" style="position:absolute;margin-left:250.85pt;margin-top:217.6pt;width:114.15pt;height:18.9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" fillcolor="white [3212]" stroked="f" strokeweight=".5pt">
                <v:textbox inset="0,0,0,0">
                  <w:txbxContent>
                    <w:p w14:paraId="4416D2E4" w14:textId="77777777" w:rsidR="006439BE" w:rsidRPr="00246C6B" w:rsidRDefault="006439BE" w:rsidP="006439BE">
                      <w:pPr>
                        <w:rPr>
                          <w:sz w:val="12"/>
                          <w:szCs w:val="12"/>
                          <w:lang w:val="en-US"/>
                        </w:rPr>
                      </w:pPr>
                      <w:r>
                        <w:rPr>
                          <w:sz w:val="12"/>
                          <w:szCs w:val="12"/>
                          <w:lang w:val="sl-SI" w:bidi="sl-SI"/>
                        </w:rPr>
                        <w:t>Edinstveni identifikator pripomočka</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126208" behindDoc="0" locked="0" layoutInCell="1" allowOverlap="1" wp14:anchorId="712B7A1C" wp14:editId="466F64EF">
                <wp:simplePos x="0" y="0"/>
                <wp:positionH relativeFrom="column">
                  <wp:posOffset>3184577</wp:posOffset>
                </wp:positionH>
                <wp:positionV relativeFrom="paragraph">
                  <wp:posOffset>2492281</wp:posOffset>
                </wp:positionV>
                <wp:extent cx="1449705" cy="214859"/>
                <wp:effectExtent l="0" t="0" r="0" b="0"/>
                <wp:wrapNone/>
                <wp:docPr id="68" name="Text Box 68"/>
                <wp:cNvGraphicFramePr/>
                <a:graphic xmlns:a="http://schemas.openxmlformats.org/drawingml/2006/main">
                  <a:graphicData uri="http://schemas.microsoft.com/office/word/2010/wordprocessingShape">
                    <wps:wsp>
                      <wps:cNvSpPr txBox="1"/>
                      <wps:spPr>
                        <a:xfrm>
                          <a:off x="0" y="0"/>
                          <a:ext cx="1449705" cy="214859"/>
                        </a:xfrm>
                        <a:prstGeom prst="rect">
                          <a:avLst/>
                        </a:prstGeom>
                        <a:solidFill>
                          <a:schemeClr val="bg1"/>
                        </a:solidFill>
                        <a:ln w="6350">
                          <a:noFill/>
                        </a:ln>
                      </wps:spPr>
                      <wps:txbx>
                        <w:txbxContent>
                          <w:p w14:paraId="777E7FDC" w14:textId="77777777" w:rsidR="006439BE" w:rsidRPr="00246C6B" w:rsidRDefault="006439BE" w:rsidP="006439BE">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12B7A1C" id="Text Box 68" o:spid="_x0000_s1040" type="#_x0000_t202" style="position:absolute;margin-left:250.75pt;margin-top:196.25pt;width:114.15pt;height:16.9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" fillcolor="white [3212]" stroked="f" strokeweight=".5pt">
                <v:textbox inset="0,0,0,0">
                  <w:txbxContent>
                    <w:p w14:paraId="777E7FDC" w14:textId="77777777" w:rsidR="006439BE" w:rsidRPr="00246C6B" w:rsidRDefault="006439BE" w:rsidP="006439BE">
                      <w:pPr>
                        <w:rPr>
                          <w:sz w:val="12"/>
                          <w:szCs w:val="12"/>
                          <w:lang w:val="en-US"/>
                        </w:rPr>
                      </w:pPr>
                      <w:r>
                        <w:rPr>
                          <w:sz w:val="12"/>
                          <w:szCs w:val="12"/>
                          <w:lang w:val="sl-SI" w:bidi="sl-SI"/>
                        </w:rPr>
                        <w:t>Distributer</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075008" behindDoc="0" locked="0" layoutInCell="1" allowOverlap="1" wp14:anchorId="6D2861E8" wp14:editId="3A7FEC3B">
                <wp:simplePos x="0" y="0"/>
                <wp:positionH relativeFrom="column">
                  <wp:posOffset>3184608</wp:posOffset>
                </wp:positionH>
                <wp:positionV relativeFrom="paragraph">
                  <wp:posOffset>2186305</wp:posOffset>
                </wp:positionV>
                <wp:extent cx="1449705" cy="24003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56788D9D" w14:textId="77777777" w:rsidR="006439BE" w:rsidRPr="00246C6B" w:rsidRDefault="006439BE" w:rsidP="006439BE">
                            <w:pPr>
                              <w:rPr>
                                <w:sz w:val="12"/>
                                <w:szCs w:val="12"/>
                              </w:rPr>
                            </w:pPr>
                            <w:r w:rsidRPr="00246C6B">
                              <w:rPr>
                                <w:sz w:val="12"/>
                                <w:szCs w:val="12"/>
                                <w:lang w:val="sl-SI" w:bidi="sl-SI"/>
                              </w:rPr>
                              <w:t>Enotni 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D2861E8" id="Text Box 67" o:spid="_x0000_s1041" type="#_x0000_t202" style="position:absolute;margin-left:250.75pt;margin-top:172.15pt;width:114.15pt;height:18.9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oeHPg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" fillcolor="white [3212]" stroked="f" strokeweight=".5pt">
                <v:textbox inset="0,0,0,0">
                  <w:txbxContent>
                    <w:p w14:paraId="56788D9D" w14:textId="77777777" w:rsidR="006439BE" w:rsidRPr="00246C6B" w:rsidRDefault="006439BE" w:rsidP="006439BE">
                      <w:pPr>
                        <w:rPr>
                          <w:sz w:val="12"/>
                          <w:szCs w:val="12"/>
                        </w:rPr>
                      </w:pPr>
                      <w:r w:rsidRPr="00246C6B">
                        <w:rPr>
                          <w:sz w:val="12"/>
                          <w:szCs w:val="12"/>
                          <w:lang w:val="sl-SI" w:bidi="sl-SI"/>
                        </w:rPr>
                        <w:t>Enotni sterilni pregradni sistem z zunanjo zaščitno embalažo</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2023808" behindDoc="0" locked="0" layoutInCell="1" allowOverlap="1" wp14:anchorId="76530F76" wp14:editId="5896713E">
                <wp:simplePos x="0" y="0"/>
                <wp:positionH relativeFrom="column">
                  <wp:posOffset>3179445</wp:posOffset>
                </wp:positionH>
                <wp:positionV relativeFrom="paragraph">
                  <wp:posOffset>1871345</wp:posOffset>
                </wp:positionV>
                <wp:extent cx="1449705" cy="24003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6E39A05A" w14:textId="77777777" w:rsidR="006439BE" w:rsidRPr="00246C6B" w:rsidRDefault="006439BE" w:rsidP="006439BE">
                            <w:pPr>
                              <w:rPr>
                                <w:sz w:val="12"/>
                                <w:szCs w:val="12"/>
                              </w:rPr>
                            </w:pPr>
                            <w:r w:rsidRPr="00246C6B">
                              <w:rPr>
                                <w:sz w:val="12"/>
                                <w:szCs w:val="12"/>
                                <w:lang w:val="sl-SI" w:bidi="sl-SI"/>
                              </w:rPr>
                              <w:t xml:space="preserve">Enotni </w:t>
                            </w:r>
                            <w:r w:rsidRPr="00246C6B">
                              <w:rPr>
                                <w:sz w:val="12"/>
                                <w:szCs w:val="12"/>
                                <w:lang w:val="sl-SI" w:bidi="sl-SI"/>
                              </w:rPr>
                              <w:t>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76530F76" id="Text Box 66" o:spid="_x0000_s1042" type="#_x0000_t202" style="position:absolute;margin-left:250.35pt;margin-top:147.35pt;width:114.15pt;height:18.9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" fillcolor="white [3212]" stroked="f" strokeweight=".5pt">
                <v:textbox inset="0,0,0,0">
                  <w:txbxContent>
                    <w:p w14:paraId="6E39A05A" w14:textId="77777777" w:rsidR="006439BE" w:rsidRPr="00246C6B" w:rsidRDefault="006439BE" w:rsidP="006439BE">
                      <w:pPr>
                        <w:rPr>
                          <w:sz w:val="12"/>
                          <w:szCs w:val="12"/>
                        </w:rPr>
                      </w:pPr>
                      <w:r w:rsidRPr="00246C6B">
                        <w:rPr>
                          <w:sz w:val="12"/>
                          <w:szCs w:val="12"/>
                          <w:lang w:val="sl-SI" w:bidi="sl-SI"/>
                        </w:rPr>
                        <w:t>Enotni sterilni pregradni sistem z notranjo zaščitno embalažo</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972608" behindDoc="0" locked="0" layoutInCell="1" allowOverlap="1" wp14:anchorId="39E81B07" wp14:editId="2EDE851A">
                <wp:simplePos x="0" y="0"/>
                <wp:positionH relativeFrom="column">
                  <wp:posOffset>3184525</wp:posOffset>
                </wp:positionH>
                <wp:positionV relativeFrom="paragraph">
                  <wp:posOffset>1544955</wp:posOffset>
                </wp:positionV>
                <wp:extent cx="1449705" cy="24003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705" cy="240030"/>
                        </a:xfrm>
                        <a:prstGeom prst="rect">
                          <a:avLst/>
                        </a:prstGeom>
                        <a:solidFill>
                          <a:schemeClr val="bg1"/>
                        </a:solidFill>
                        <a:ln w="6350">
                          <a:noFill/>
                        </a:ln>
                      </wps:spPr>
                      <wps:txbx>
                        <w:txbxContent>
                          <w:p w14:paraId="28645CE5" w14:textId="77777777" w:rsidR="006439BE" w:rsidRPr="00246C6B" w:rsidRDefault="006439BE" w:rsidP="006439BE">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9E81B07" id="Text Box 65" o:spid="_x0000_s1043" type="#_x0000_t202" style="position:absolute;margin-left:250.75pt;margin-top:121.65pt;width:114.15pt;height:18.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" fillcolor="white [3212]" stroked="f" strokeweight=".5pt">
                <v:textbox inset="0,0,0,0">
                  <w:txbxContent>
                    <w:p w14:paraId="28645CE5" w14:textId="77777777" w:rsidR="006439BE" w:rsidRPr="00246C6B" w:rsidRDefault="006439BE" w:rsidP="006439BE">
                      <w:pPr>
                        <w:rPr>
                          <w:sz w:val="12"/>
                          <w:szCs w:val="12"/>
                        </w:rPr>
                      </w:pPr>
                      <w:r w:rsidRPr="00246C6B">
                        <w:rPr>
                          <w:sz w:val="12"/>
                          <w:szCs w:val="12"/>
                          <w:lang w:val="sl-SI" w:bidi="sl-SI"/>
                        </w:rPr>
                        <w:t>Medicinski pripomoček</w:t>
                      </w:r>
                    </w:p>
                  </w:txbxContent>
                </v:textbox>
              </v:shape>
            </w:pict>
          </mc:Fallback>
        </mc:AlternateContent>
      </w:r>
      <w:r w:rsidR="008A2A62" w:rsidRPr="006439BE">
        <w:rPr>
          <w:noProof/>
          <w:w w:val="105"/>
          <w:lang w:val="sl-SI" w:bidi="sl-SI"/>
        </w:rPr>
        <mc:AlternateContent>
          <mc:Choice Requires="wps">
            <w:drawing>
              <wp:anchor distT="0" distB="0" distL="114300" distR="114300" simplePos="0" relativeHeight="251204608" behindDoc="0" locked="0" layoutInCell="1" allowOverlap="1" wp14:anchorId="6CB63310" wp14:editId="619E60D9">
                <wp:simplePos x="0" y="0"/>
                <wp:positionH relativeFrom="column">
                  <wp:posOffset>817797</wp:posOffset>
                </wp:positionH>
                <wp:positionV relativeFrom="paragraph">
                  <wp:posOffset>351790</wp:posOffset>
                </wp:positionV>
                <wp:extent cx="1308100" cy="115570"/>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1E2A7762" w14:textId="77777777" w:rsidR="006439BE" w:rsidRPr="001B0A88" w:rsidRDefault="006439BE" w:rsidP="006439BE">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CB63310" id="Text Box 14" o:spid="_x0000_s1044" type="#_x0000_t202" style="position:absolute;margin-left:64.4pt;margin-top:27.7pt;width:103pt;height:9.1pt;z-index:25120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" fillcolor="white [3212]" stroked="f" strokeweight=".5pt">
                <v:textbox inset="0,0,0,0">
                  <w:txbxContent>
                    <w:p w14:paraId="1E2A7762" w14:textId="77777777" w:rsidR="006439BE" w:rsidRPr="001B0A88" w:rsidRDefault="006439BE" w:rsidP="006439BE">
                      <w:pPr>
                        <w:rPr>
                          <w:sz w:val="12"/>
                          <w:szCs w:val="12"/>
                          <w:lang w:val="en-US"/>
                        </w:rPr>
                      </w:pPr>
                      <w:r>
                        <w:rPr>
                          <w:sz w:val="12"/>
                          <w:szCs w:val="12"/>
                          <w:lang w:val="sl-SI" w:bidi="sl-SI"/>
                        </w:rPr>
                        <w:t>Proizvajalec</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0897408" behindDoc="0" locked="0" layoutInCell="1" allowOverlap="1" wp14:anchorId="31E8C782" wp14:editId="13F65C45">
                <wp:simplePos x="0" y="0"/>
                <wp:positionH relativeFrom="column">
                  <wp:posOffset>3194050</wp:posOffset>
                </wp:positionH>
                <wp:positionV relativeFrom="paragraph">
                  <wp:posOffset>97790</wp:posOffset>
                </wp:positionV>
                <wp:extent cx="1308100" cy="115570"/>
                <wp:effectExtent l="0" t="0" r="6350" b="0"/>
                <wp:wrapNone/>
                <wp:docPr id="53" name="Text Box 53"/>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1A457DFD" w14:textId="77777777" w:rsidR="006439BE" w:rsidRPr="001B0A88" w:rsidRDefault="006439BE" w:rsidP="006439BE">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31E8C782" id="Text Box 53" o:spid="_x0000_s1045" type="#_x0000_t202" style="position:absolute;margin-left:251.5pt;margin-top:7.7pt;width:103pt;height:9.1pt;z-index:250897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" fillcolor="black [3213]" stroked="f" strokeweight=".5pt">
                <v:textbox inset="0,0,0,0">
                  <w:txbxContent>
                    <w:p w14:paraId="1A457DFD" w14:textId="77777777" w:rsidR="006439BE" w:rsidRPr="001B0A88" w:rsidRDefault="006439BE" w:rsidP="006439BE">
                      <w:pPr>
                        <w:rPr>
                          <w:sz w:val="12"/>
                          <w:szCs w:val="12"/>
                          <w:lang w:val="en-US"/>
                        </w:rPr>
                      </w:pPr>
                      <w:r w:rsidRPr="001B0A88">
                        <w:rPr>
                          <w:sz w:val="12"/>
                          <w:szCs w:val="12"/>
                          <w:lang w:val="sl-SI" w:bidi="sl-SI"/>
                        </w:rPr>
                        <w:t>Opis</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0948608" behindDoc="0" locked="0" layoutInCell="1" allowOverlap="1" wp14:anchorId="45C82199" wp14:editId="6D3E8B12">
                <wp:simplePos x="0" y="0"/>
                <wp:positionH relativeFrom="column">
                  <wp:posOffset>2547620</wp:posOffset>
                </wp:positionH>
                <wp:positionV relativeFrom="paragraph">
                  <wp:posOffset>107950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6FF01F6" w14:textId="77777777" w:rsidR="006439BE" w:rsidRPr="001B0A88" w:rsidRDefault="006439BE" w:rsidP="006439BE">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5C82199" id="Text Box 8" o:spid="_x0000_s1046" type="#_x0000_t202" style="position:absolute;margin-left:200.6pt;margin-top:8.5pt;width:45.9pt;height:8.25pt;z-index:2509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" fillcolor="black [3213]" stroked="f" strokeweight=".5pt">
                <v:textbox inset="0,0,0,0">
                  <w:txbxContent>
                    <w:p w14:paraId="76FF01F6" w14:textId="77777777" w:rsidR="006439BE" w:rsidRPr="001B0A88" w:rsidRDefault="006439BE" w:rsidP="006439BE">
                      <w:pPr>
                        <w:rPr>
                          <w:sz w:val="12"/>
                          <w:szCs w:val="12"/>
                          <w:lang w:val="en-US"/>
                        </w:rPr>
                      </w:pPr>
                      <w:r>
                        <w:rPr>
                          <w:sz w:val="12"/>
                          <w:szCs w:val="12"/>
                          <w:lang w:val="sl-SI" w:bidi="sl-SI"/>
                        </w:rPr>
                        <w:t>Simbol</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102208" behindDoc="0" locked="0" layoutInCell="1" allowOverlap="1" wp14:anchorId="256ACAD0" wp14:editId="136A20BC">
                <wp:simplePos x="0" y="0"/>
                <wp:positionH relativeFrom="column">
                  <wp:posOffset>808355</wp:posOffset>
                </wp:positionH>
                <wp:positionV relativeFrom="paragraph">
                  <wp:posOffset>99695</wp:posOffset>
                </wp:positionV>
                <wp:extent cx="1308100" cy="115570"/>
                <wp:effectExtent l="0" t="0" r="6350" b="0"/>
                <wp:wrapNone/>
                <wp:docPr id="54" name="Text Box 54"/>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0B2B1772" w14:textId="77777777" w:rsidR="006439BE" w:rsidRPr="001B0A88" w:rsidRDefault="006439BE" w:rsidP="006439BE">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56ACAD0" id="Text Box 54" o:spid="_x0000_s1047" type="#_x0000_t202" style="position:absolute;margin-left:63.65pt;margin-top:7.85pt;width:103pt;height:9.1pt;z-index:25110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" fillcolor="black [3213]" stroked="f" strokeweight=".5pt">
                <v:textbox inset="0,0,0,0">
                  <w:txbxContent>
                    <w:p w14:paraId="0B2B1772" w14:textId="77777777" w:rsidR="006439BE" w:rsidRPr="001B0A88" w:rsidRDefault="006439BE" w:rsidP="006439BE">
                      <w:pPr>
                        <w:rPr>
                          <w:sz w:val="12"/>
                          <w:szCs w:val="12"/>
                          <w:lang w:val="en-US"/>
                        </w:rPr>
                      </w:pPr>
                      <w:r w:rsidRPr="001B0A88">
                        <w:rPr>
                          <w:sz w:val="12"/>
                          <w:szCs w:val="12"/>
                          <w:lang w:val="sl-SI" w:bidi="sl-SI"/>
                        </w:rPr>
                        <w:t>Opis</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153408" behindDoc="0" locked="0" layoutInCell="1" allowOverlap="1" wp14:anchorId="6F9F19ED" wp14:editId="6976950D">
                <wp:simplePos x="0" y="0"/>
                <wp:positionH relativeFrom="column">
                  <wp:posOffset>161925</wp:posOffset>
                </wp:positionH>
                <wp:positionV relativeFrom="paragraph">
                  <wp:posOffset>109855</wp:posOffset>
                </wp:positionV>
                <wp:extent cx="582930" cy="104775"/>
                <wp:effectExtent l="0" t="0" r="7620" b="9525"/>
                <wp:wrapNone/>
                <wp:docPr id="55" name="Text Box 55"/>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F2F21A5" w14:textId="77777777" w:rsidR="006439BE" w:rsidRPr="001B0A88" w:rsidRDefault="006439BE" w:rsidP="006439BE">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F9F19ED" id="Text Box 55" o:spid="_x0000_s1048" type="#_x0000_t202" style="position:absolute;margin-left:12.75pt;margin-top:8.65pt;width:45.9pt;height:8.25pt;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" fillcolor="black [3213]" stroked="f" strokeweight=".5pt">
                <v:textbox inset="0,0,0,0">
                  <w:txbxContent>
                    <w:p w14:paraId="0F2F21A5" w14:textId="77777777" w:rsidR="006439BE" w:rsidRPr="001B0A88" w:rsidRDefault="006439BE" w:rsidP="006439BE">
                      <w:pPr>
                        <w:rPr>
                          <w:sz w:val="12"/>
                          <w:szCs w:val="12"/>
                          <w:lang w:val="en-US"/>
                        </w:rPr>
                      </w:pPr>
                      <w:r>
                        <w:rPr>
                          <w:sz w:val="12"/>
                          <w:szCs w:val="12"/>
                          <w:lang w:val="sl-SI" w:bidi="sl-SI"/>
                        </w:rPr>
                        <w:t>Simbol</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255808" behindDoc="0" locked="0" layoutInCell="1" allowOverlap="1" wp14:anchorId="2373304E" wp14:editId="0540FBE0">
                <wp:simplePos x="0" y="0"/>
                <wp:positionH relativeFrom="column">
                  <wp:posOffset>811530</wp:posOffset>
                </wp:positionH>
                <wp:positionV relativeFrom="paragraph">
                  <wp:posOffset>623570</wp:posOffset>
                </wp:positionV>
                <wp:extent cx="1308100" cy="115570"/>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E32A62B" w14:textId="77777777" w:rsidR="006439BE" w:rsidRPr="001B0A88" w:rsidRDefault="006439BE" w:rsidP="006439BE">
                            <w:pPr>
                              <w:rPr>
                                <w:sz w:val="12"/>
                                <w:szCs w:val="12"/>
                                <w:lang w:val="en-US"/>
                              </w:rPr>
                            </w:pPr>
                            <w:r>
                              <w:rPr>
                                <w:sz w:val="12"/>
                                <w:szCs w:val="12"/>
                                <w:lang w:val="sl-SI" w:bidi="sl-SI"/>
                              </w:rPr>
                              <w:t>Datum 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2373304E" id="Text Box 16" o:spid="_x0000_s1049" type="#_x0000_t202" style="position:absolute;margin-left:63.9pt;margin-top:49.1pt;width:103pt;height:9.1pt;z-index:25125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" fillcolor="white [3212]" stroked="f" strokeweight=".5pt">
                <v:textbox inset="0,0,0,0">
                  <w:txbxContent>
                    <w:p w14:paraId="5E32A62B" w14:textId="77777777" w:rsidR="006439BE" w:rsidRPr="001B0A88" w:rsidRDefault="006439BE" w:rsidP="006439BE">
                      <w:pPr>
                        <w:rPr>
                          <w:sz w:val="12"/>
                          <w:szCs w:val="12"/>
                          <w:lang w:val="en-US"/>
                        </w:rPr>
                      </w:pPr>
                      <w:r>
                        <w:rPr>
                          <w:sz w:val="12"/>
                          <w:szCs w:val="12"/>
                          <w:lang w:val="sl-SI" w:bidi="sl-SI"/>
                        </w:rPr>
                        <w:t>Datum izdelave</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307008" behindDoc="0" locked="0" layoutInCell="1" allowOverlap="1" wp14:anchorId="4391AD9A" wp14:editId="290B8649">
                <wp:simplePos x="0" y="0"/>
                <wp:positionH relativeFrom="column">
                  <wp:posOffset>810895</wp:posOffset>
                </wp:positionH>
                <wp:positionV relativeFrom="paragraph">
                  <wp:posOffset>897255</wp:posOffset>
                </wp:positionV>
                <wp:extent cx="1308100" cy="11557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81DA8F8" w14:textId="77777777" w:rsidR="006439BE" w:rsidRPr="001B0A88" w:rsidRDefault="006439BE" w:rsidP="006439BE">
                            <w:pPr>
                              <w:rPr>
                                <w:sz w:val="12"/>
                                <w:szCs w:val="12"/>
                                <w:lang w:val="en-US"/>
                              </w:rPr>
                            </w:pPr>
                            <w:r>
                              <w:rPr>
                                <w:sz w:val="12"/>
                                <w:szCs w:val="12"/>
                                <w:lang w:val="sl-SI" w:bidi="sl-SI"/>
                              </w:rPr>
                              <w:t xml:space="preserve">Datum </w:t>
                            </w:r>
                            <w:r>
                              <w:rPr>
                                <w:sz w:val="12"/>
                                <w:szCs w:val="12"/>
                                <w:lang w:val="sl-SI" w:bidi="sl-SI"/>
                              </w:rPr>
                              <w:t>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391AD9A" id="Text Box 18" o:spid="_x0000_s1050" type="#_x0000_t202" style="position:absolute;margin-left:63.85pt;margin-top:70.65pt;width:103pt;height:9.1pt;z-index:251307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" fillcolor="white [3212]" stroked="f" strokeweight=".5pt">
                <v:textbox inset="0,0,0,0">
                  <w:txbxContent>
                    <w:p w14:paraId="581DA8F8" w14:textId="77777777" w:rsidR="006439BE" w:rsidRPr="001B0A88" w:rsidRDefault="006439BE" w:rsidP="006439BE">
                      <w:pPr>
                        <w:rPr>
                          <w:sz w:val="12"/>
                          <w:szCs w:val="12"/>
                          <w:lang w:val="en-US"/>
                        </w:rPr>
                      </w:pPr>
                      <w:r>
                        <w:rPr>
                          <w:sz w:val="12"/>
                          <w:szCs w:val="12"/>
                          <w:lang w:val="sl-SI" w:bidi="sl-SI"/>
                        </w:rPr>
                        <w:t>Datum izteka veljavnosti</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358208" behindDoc="0" locked="0" layoutInCell="1" allowOverlap="1" wp14:anchorId="7A96B225" wp14:editId="3A2B640E">
                <wp:simplePos x="0" y="0"/>
                <wp:positionH relativeFrom="column">
                  <wp:posOffset>810895</wp:posOffset>
                </wp:positionH>
                <wp:positionV relativeFrom="paragraph">
                  <wp:posOffset>1170940</wp:posOffset>
                </wp:positionV>
                <wp:extent cx="1308100" cy="115570"/>
                <wp:effectExtent l="0" t="0" r="6350" b="0"/>
                <wp:wrapNone/>
                <wp:docPr id="56" name="Text Box 5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04E81AC6" w14:textId="77777777" w:rsidR="006439BE" w:rsidRPr="001B0A88" w:rsidRDefault="006439BE" w:rsidP="006439BE">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A96B225" id="Text Box 56" o:spid="_x0000_s1051" type="#_x0000_t202" style="position:absolute;margin-left:63.85pt;margin-top:92.2pt;width:103pt;height:9.1pt;z-index:25135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" fillcolor="white [3212]" stroked="f" strokeweight=".5pt">
                <v:textbox inset="0,0,0,0">
                  <w:txbxContent>
                    <w:p w14:paraId="04E81AC6" w14:textId="77777777" w:rsidR="006439BE" w:rsidRPr="001B0A88" w:rsidRDefault="006439BE" w:rsidP="006439BE">
                      <w:pPr>
                        <w:rPr>
                          <w:sz w:val="12"/>
                          <w:szCs w:val="12"/>
                          <w:lang w:val="en-US"/>
                        </w:rPr>
                      </w:pPr>
                      <w:r>
                        <w:rPr>
                          <w:sz w:val="12"/>
                          <w:szCs w:val="12"/>
                          <w:lang w:val="sl-SI" w:bidi="sl-SI"/>
                        </w:rPr>
                        <w:t>Proizvodna serija</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409408" behindDoc="0" locked="0" layoutInCell="1" allowOverlap="1" wp14:anchorId="7EC48957" wp14:editId="2DAA3624">
                <wp:simplePos x="0" y="0"/>
                <wp:positionH relativeFrom="column">
                  <wp:posOffset>810895</wp:posOffset>
                </wp:positionH>
                <wp:positionV relativeFrom="paragraph">
                  <wp:posOffset>1475740</wp:posOffset>
                </wp:positionV>
                <wp:extent cx="1308100" cy="115570"/>
                <wp:effectExtent l="0" t="0" r="6350" b="0"/>
                <wp:wrapNone/>
                <wp:docPr id="57" name="Text Box 57"/>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bg1"/>
                        </a:solidFill>
                        <a:ln w="6350">
                          <a:noFill/>
                        </a:ln>
                      </wps:spPr>
                      <wps:txbx>
                        <w:txbxContent>
                          <w:p w14:paraId="5757C7E3" w14:textId="77777777" w:rsidR="006439BE" w:rsidRPr="001B0A88" w:rsidRDefault="006439BE" w:rsidP="006439BE">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EC48957" id="Text Box 57" o:spid="_x0000_s1052" type="#_x0000_t202" style="position:absolute;margin-left:63.85pt;margin-top:116.2pt;width:103pt;height:9.1pt;z-index:251409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" fillcolor="white [3212]" stroked="f" strokeweight=".5pt">
                <v:textbox inset="0,0,0,0">
                  <w:txbxContent>
                    <w:p w14:paraId="5757C7E3" w14:textId="77777777" w:rsidR="006439BE" w:rsidRPr="001B0A88" w:rsidRDefault="006439BE" w:rsidP="006439BE">
                      <w:pPr>
                        <w:rPr>
                          <w:sz w:val="12"/>
                          <w:szCs w:val="12"/>
                          <w:lang w:val="en-US"/>
                        </w:rPr>
                      </w:pPr>
                      <w:r>
                        <w:rPr>
                          <w:sz w:val="12"/>
                          <w:szCs w:val="12"/>
                          <w:lang w:val="sl-SI" w:bidi="sl-SI"/>
                        </w:rPr>
                        <w:t>Koda izdelka</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460608" behindDoc="0" locked="0" layoutInCell="1" allowOverlap="1" wp14:anchorId="29F2DDDF" wp14:editId="75EBE0BC">
                <wp:simplePos x="0" y="0"/>
                <wp:positionH relativeFrom="column">
                  <wp:posOffset>810260</wp:posOffset>
                </wp:positionH>
                <wp:positionV relativeFrom="paragraph">
                  <wp:posOffset>1748790</wp:posOffset>
                </wp:positionV>
                <wp:extent cx="1472565" cy="11557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5D9C44E0" w14:textId="712688C9" w:rsidR="006439BE" w:rsidRPr="001B0A88" w:rsidRDefault="006439BE" w:rsidP="006439BE">
                            <w:pPr>
                              <w:rPr>
                                <w:sz w:val="12"/>
                                <w:szCs w:val="12"/>
                                <w:lang w:val="en-US"/>
                              </w:rPr>
                            </w:pPr>
                            <w:r>
                              <w:rPr>
                                <w:sz w:val="12"/>
                                <w:szCs w:val="12"/>
                                <w:lang w:val="sl-SI" w:bidi="sl-SI"/>
                              </w:rPr>
                              <w:t xml:space="preserve">Sterilizirano </w:t>
                            </w:r>
                            <w:r>
                              <w:rPr>
                                <w:sz w:val="12"/>
                                <w:szCs w:val="12"/>
                                <w:lang w:val="sl-SI" w:bidi="sl-SI"/>
                              </w:rPr>
                              <w:t>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29F2DDDF" id="Text Box 58" o:spid="_x0000_s1053" type="#_x0000_t202" style="position:absolute;margin-left:63.8pt;margin-top:137.7pt;width:115.95pt;height:9.1pt;z-index:25146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" fillcolor="white [3212]" stroked="f" strokeweight=".5pt">
                <v:textbox inset="0,0,0,0">
                  <w:txbxContent>
                    <w:p w14:paraId="5D9C44E0" w14:textId="712688C9" w:rsidR="006439BE" w:rsidRPr="001B0A88" w:rsidRDefault="006439BE" w:rsidP="006439BE">
                      <w:pPr>
                        <w:rPr>
                          <w:sz w:val="12"/>
                          <w:szCs w:val="12"/>
                          <w:lang w:val="en-US"/>
                        </w:rPr>
                      </w:pPr>
                      <w:r>
                        <w:rPr>
                          <w:sz w:val="12"/>
                          <w:szCs w:val="12"/>
                          <w:lang w:val="sl-SI" w:bidi="sl-SI"/>
                        </w:rPr>
                        <w:t>Sterilizirano z obsevanjem</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511808" behindDoc="0" locked="0" layoutInCell="1" allowOverlap="1" wp14:anchorId="78431D7F" wp14:editId="75198E72">
                <wp:simplePos x="0" y="0"/>
                <wp:positionH relativeFrom="column">
                  <wp:posOffset>810260</wp:posOffset>
                </wp:positionH>
                <wp:positionV relativeFrom="paragraph">
                  <wp:posOffset>2026285</wp:posOffset>
                </wp:positionV>
                <wp:extent cx="1472565" cy="11557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4F0B376A" w14:textId="77777777" w:rsidR="006439BE" w:rsidRPr="001B0A88" w:rsidRDefault="006439BE" w:rsidP="006439BE">
                            <w:pPr>
                              <w:rPr>
                                <w:sz w:val="12"/>
                                <w:szCs w:val="12"/>
                                <w:lang w:val="en-US"/>
                              </w:rPr>
                            </w:pPr>
                            <w:r>
                              <w:rPr>
                                <w:sz w:val="12"/>
                                <w:szCs w:val="12"/>
                                <w:lang w:val="sl-SI" w:bidi="sl-SI"/>
                              </w:rPr>
                              <w:t xml:space="preserve">Ne </w:t>
                            </w:r>
                            <w:r>
                              <w:rPr>
                                <w:sz w:val="12"/>
                                <w:szCs w:val="12"/>
                                <w:lang w:val="sl-SI" w:bidi="sl-SI"/>
                              </w:rPr>
                              <w:t>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78431D7F" id="Text Box 26" o:spid="_x0000_s1054" type="#_x0000_t202" style="position:absolute;margin-left:63.8pt;margin-top:159.55pt;width:115.95pt;height:9.1pt;z-index:251511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" fillcolor="white [3212]" stroked="f" strokeweight=".5pt">
                <v:textbox inset="0,0,0,0">
                  <w:txbxContent>
                    <w:p w14:paraId="4F0B376A" w14:textId="77777777" w:rsidR="006439BE" w:rsidRPr="001B0A88" w:rsidRDefault="006439BE" w:rsidP="006439BE">
                      <w:pPr>
                        <w:rPr>
                          <w:sz w:val="12"/>
                          <w:szCs w:val="12"/>
                          <w:lang w:val="en-US"/>
                        </w:rPr>
                      </w:pPr>
                      <w:r>
                        <w:rPr>
                          <w:sz w:val="12"/>
                          <w:szCs w:val="12"/>
                          <w:lang w:val="sl-SI" w:bidi="sl-SI"/>
                        </w:rPr>
                        <w:t>Ne sterilizirajte ponovno</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563008" behindDoc="0" locked="0" layoutInCell="1" allowOverlap="1" wp14:anchorId="4F27D50B" wp14:editId="707A98E2">
                <wp:simplePos x="0" y="0"/>
                <wp:positionH relativeFrom="column">
                  <wp:posOffset>810260</wp:posOffset>
                </wp:positionH>
                <wp:positionV relativeFrom="paragraph">
                  <wp:posOffset>2313305</wp:posOffset>
                </wp:positionV>
                <wp:extent cx="1472565" cy="1155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565" cy="115570"/>
                        </a:xfrm>
                        <a:prstGeom prst="rect">
                          <a:avLst/>
                        </a:prstGeom>
                        <a:solidFill>
                          <a:schemeClr val="bg1"/>
                        </a:solidFill>
                        <a:ln w="6350">
                          <a:noFill/>
                        </a:ln>
                      </wps:spPr>
                      <wps:txbx>
                        <w:txbxContent>
                          <w:p w14:paraId="7C59C8E0" w14:textId="77777777" w:rsidR="006439BE" w:rsidRPr="001B0A88" w:rsidRDefault="006439BE" w:rsidP="006439BE">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w:pict>
              <v:shape w14:anchorId="4F27D50B" id="Text Box 28" o:spid="_x0000_s1055" type="#_x0000_t202" style="position:absolute;margin-left:63.8pt;margin-top:182.15pt;width:115.95pt;height:9.1pt;z-index:251563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" fillcolor="white [3212]" stroked="f" strokeweight=".5pt">
                <v:textbox inset="0,0,0,0">
                  <w:txbxContent>
                    <w:p w14:paraId="7C59C8E0" w14:textId="77777777" w:rsidR="006439BE" w:rsidRPr="001B0A88" w:rsidRDefault="006439BE" w:rsidP="006439BE">
                      <w:pPr>
                        <w:rPr>
                          <w:sz w:val="12"/>
                          <w:szCs w:val="12"/>
                          <w:lang w:val="en-US"/>
                        </w:rPr>
                      </w:pPr>
                      <w:r>
                        <w:rPr>
                          <w:sz w:val="12"/>
                          <w:szCs w:val="12"/>
                          <w:lang w:val="sl-SI" w:bidi="sl-SI"/>
                        </w:rPr>
                        <w:t>Nesterilno</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614208" behindDoc="0" locked="0" layoutInCell="1" allowOverlap="1" wp14:anchorId="1230C821" wp14:editId="0395BBB8">
                <wp:simplePos x="0" y="0"/>
                <wp:positionH relativeFrom="column">
                  <wp:posOffset>808990</wp:posOffset>
                </wp:positionH>
                <wp:positionV relativeFrom="paragraph">
                  <wp:posOffset>2549525</wp:posOffset>
                </wp:positionV>
                <wp:extent cx="1472565" cy="203835"/>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1B7C44BF" w14:textId="77777777" w:rsidR="006439BE" w:rsidRPr="001B0A88" w:rsidRDefault="006439BE" w:rsidP="006439BE">
                            <w:pPr>
                              <w:rPr>
                                <w:sz w:val="11"/>
                                <w:szCs w:val="11"/>
                              </w:rPr>
                            </w:pPr>
                            <w:r w:rsidRPr="001B0A88">
                              <w:rPr>
                                <w:sz w:val="11"/>
                                <w:szCs w:val="11"/>
                                <w:lang w:val="sl-SI" w:bidi="sl-SI"/>
                              </w:rPr>
                              <w:t>Ne 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230C821" id="Text Box 30" o:spid="_x0000_s1056" type="#_x0000_t202" style="position:absolute;margin-left:63.7pt;margin-top:200.75pt;width:115.95pt;height:16.0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" fillcolor="white [3212]" stroked="f" strokeweight=".5pt">
                <v:textbox inset="0,0,0,0">
                  <w:txbxContent>
                    <w:p w14:paraId="1B7C44BF" w14:textId="77777777" w:rsidR="006439BE" w:rsidRPr="001B0A88" w:rsidRDefault="006439BE" w:rsidP="006439BE">
                      <w:pPr>
                        <w:rPr>
                          <w:sz w:val="11"/>
                          <w:szCs w:val="11"/>
                        </w:rPr>
                      </w:pPr>
                      <w:r w:rsidRPr="001B0A88">
                        <w:rPr>
                          <w:sz w:val="11"/>
                          <w:szCs w:val="11"/>
                          <w:lang w:val="sl-SI" w:bidi="sl-SI"/>
                        </w:rPr>
                        <w:t>Ne uporabljajte, če je embalaža poškodovana, in preberite navodila za uporabo</w:t>
                      </w:r>
                    </w:p>
                  </w:txbxContent>
                </v:textbox>
              </v:shape>
            </w:pict>
          </mc:Fallback>
        </mc:AlternateContent>
      </w:r>
      <w:r w:rsidR="001C7F41" w:rsidRPr="006439BE">
        <w:rPr>
          <w:noProof/>
          <w:w w:val="105"/>
          <w:lang w:val="sl-SI" w:bidi="sl-SI"/>
        </w:rPr>
        <mc:AlternateContent>
          <mc:Choice Requires="wps">
            <w:drawing>
              <wp:anchor distT="0" distB="0" distL="114300" distR="114300" simplePos="0" relativeHeight="251716608" behindDoc="0" locked="0" layoutInCell="1" allowOverlap="1" wp14:anchorId="365D4841" wp14:editId="707AB71D">
                <wp:simplePos x="0" y="0"/>
                <wp:positionH relativeFrom="column">
                  <wp:posOffset>807720</wp:posOffset>
                </wp:positionH>
                <wp:positionV relativeFrom="paragraph">
                  <wp:posOffset>3110865</wp:posOffset>
                </wp:positionV>
                <wp:extent cx="1472565" cy="203835"/>
                <wp:effectExtent l="0" t="0" r="0" b="5715"/>
                <wp:wrapNone/>
                <wp:docPr id="60" name="Text Box 60"/>
                <wp:cNvGraphicFramePr/>
                <a:graphic xmlns:a="http://schemas.openxmlformats.org/drawingml/2006/main">
                  <a:graphicData uri="http://schemas.microsoft.com/office/word/2010/wordprocessingShape">
                    <wps:wsp>
                      <wps:cNvSpPr txBox="1"/>
                      <wps:spPr>
                        <a:xfrm>
                          <a:off x="0" y="0"/>
                          <a:ext cx="1472565" cy="203835"/>
                        </a:xfrm>
                        <a:prstGeom prst="rect">
                          <a:avLst/>
                        </a:prstGeom>
                        <a:solidFill>
                          <a:schemeClr val="bg1"/>
                        </a:solidFill>
                        <a:ln w="6350">
                          <a:noFill/>
                        </a:ln>
                      </wps:spPr>
                      <wps:txbx>
                        <w:txbxContent>
                          <w:p w14:paraId="44073682" w14:textId="77777777" w:rsidR="006439BE" w:rsidRPr="00547CBF" w:rsidRDefault="006439BE" w:rsidP="006439BE">
                            <w:pPr>
                              <w:rPr>
                                <w:sz w:val="11"/>
                                <w:szCs w:val="11"/>
                                <w:lang w:val="en-US"/>
                              </w:rPr>
                            </w:pPr>
                            <w:r>
                              <w:rPr>
                                <w:sz w:val="11"/>
                                <w:szCs w:val="11"/>
                                <w:lang w:val="sl-SI" w:bidi="sl-SI"/>
                              </w:rPr>
                              <w:t xml:space="preserve">Zaščita </w:t>
                            </w:r>
                            <w:r>
                              <w:rPr>
                                <w:sz w:val="11"/>
                                <w:szCs w:val="11"/>
                                <w:lang w:val="sl-SI" w:bidi="sl-SI"/>
                              </w:rPr>
                              <w:t>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65D4841" id="Text Box 60" o:spid="_x0000_s1057" type="#_x0000_t202" style="position:absolute;margin-left:63.6pt;margin-top:244.95pt;width:115.95pt;height:16.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" fillcolor="white [3212]" stroked="f" strokeweight=".5pt">
                <v:textbox inset="0,0,0,0">
                  <w:txbxContent>
                    <w:p w14:paraId="44073682" w14:textId="77777777" w:rsidR="006439BE" w:rsidRPr="00547CBF" w:rsidRDefault="006439BE" w:rsidP="006439BE">
                      <w:pPr>
                        <w:rPr>
                          <w:sz w:val="11"/>
                          <w:szCs w:val="11"/>
                          <w:lang w:val="en-US"/>
                        </w:rPr>
                      </w:pPr>
                      <w:r>
                        <w:rPr>
                          <w:sz w:val="11"/>
                          <w:szCs w:val="11"/>
                          <w:lang w:val="sl-SI" w:bidi="sl-SI"/>
                        </w:rPr>
                        <w:t>Zaščita pred vlago</w:t>
                      </w:r>
                    </w:p>
                  </w:txbxContent>
                </v:textbox>
              </v:shape>
            </w:pict>
          </mc:Fallback>
        </mc:AlternateContent>
      </w:r>
      <w:r w:rsidR="003154D9">
        <w:rPr>
          <w:noProof/>
          <w:lang w:val="sl-SI" w:bidi="sl-SI"/>
        </w:rPr>
        <w:drawing>
          <wp:anchor distT="0" distB="0" distL="0" distR="0" simplePos="0" relativeHeight="15735807" behindDoc="1" locked="0" layoutInCell="1" allowOverlap="1" wp14:anchorId="3245AD79" wp14:editId="03C00647">
            <wp:simplePos x="0" y="0"/>
            <wp:positionH relativeFrom="page">
              <wp:posOffset>346165</wp:posOffset>
            </wp:positionH>
            <wp:positionV relativeFrom="paragraph">
              <wp:posOffset>54776</wp:posOffset>
            </wp:positionV>
            <wp:extent cx="6914915" cy="3319462"/>
            <wp:effectExtent l="0" t="0" r="0" b="0"/>
            <wp:wrapTopAndBottom/>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7" cstate="print"/>
                    <a:stretch>
                      <a:fillRect/>
                    </a:stretch>
                  </pic:blipFill>
                  <pic:spPr>
                    <a:xfrm>
                      <a:off x="0" y="0"/>
                      <a:ext cx="6914915" cy="3319462"/>
                    </a:xfrm>
                    <a:prstGeom prst="rect">
                      <a:avLst/>
                    </a:prstGeom>
                  </pic:spPr>
                </pic:pic>
              </a:graphicData>
            </a:graphic>
          </wp:anchor>
        </w:drawing>
      </w:r>
    </w:p>
    <w:sectPr w:rsidR="00556B85">
      <w:pgSz w:w="11900" w:h="16850"/>
      <w:pgMar w:top="1020" w:right="260" w:bottom="880" w:left="320" w:header="0" w:footer="6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D7AC9" w14:textId="77777777" w:rsidR="00250EBB" w:rsidRDefault="00250EBB">
      <w:r>
        <w:separator/>
      </w:r>
    </w:p>
  </w:endnote>
  <w:endnote w:type="continuationSeparator" w:id="0">
    <w:p w14:paraId="0492F422" w14:textId="77777777" w:rsidR="00250EBB" w:rsidRDefault="0025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C11D4" w14:textId="77777777" w:rsidR="00556B85" w:rsidRDefault="003154D9">
    <w:pPr>
      <w:pStyle w:val="Corpotesto"/>
      <w:spacing w:line="14" w:lineRule="auto"/>
      <w:ind w:left="0"/>
      <w:rPr>
        <w:sz w:val="20"/>
      </w:rPr>
    </w:pPr>
    <w:r>
      <w:rPr>
        <w:noProof/>
        <w:lang w:val="sl-SI" w:bidi="sl-SI"/>
      </w:rPr>
      <w:drawing>
        <wp:anchor distT="0" distB="0" distL="0" distR="0" simplePos="0" relativeHeight="487425536" behindDoc="1" locked="0" layoutInCell="1" allowOverlap="1" wp14:anchorId="1588BFA4" wp14:editId="3A2CA363">
          <wp:simplePos x="0" y="0"/>
          <wp:positionH relativeFrom="page">
            <wp:posOffset>3575892</wp:posOffset>
          </wp:positionH>
          <wp:positionV relativeFrom="page">
            <wp:posOffset>10136065</wp:posOffset>
          </wp:positionV>
          <wp:extent cx="399703" cy="247435"/>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sl-SI" w:bidi="sl-SI"/>
      </w:rPr>
      <mc:AlternateContent>
        <mc:Choice Requires="wps">
          <w:drawing>
            <wp:anchor distT="0" distB="0" distL="0" distR="0" simplePos="0" relativeHeight="487426048" behindDoc="1" locked="0" layoutInCell="1" allowOverlap="1" wp14:anchorId="5D84D844" wp14:editId="4C699799">
              <wp:simplePos x="0" y="0"/>
              <wp:positionH relativeFrom="page">
                <wp:posOffset>262595</wp:posOffset>
              </wp:positionH>
              <wp:positionV relativeFrom="page">
                <wp:posOffset>10164891</wp:posOffset>
              </wp:positionV>
              <wp:extent cx="2240280"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7D1ACFDC" w14:textId="77777777" w:rsidR="00556B85" w:rsidRDefault="003154D9">
                          <w:pPr>
                            <w:pStyle w:val="Corpotesto"/>
                            <w:spacing w:before="46"/>
                            <w:ind w:left="20"/>
                          </w:pPr>
                          <w:r>
                            <w:rPr>
                              <w:color w:val="AFAFAF"/>
                              <w:spacing w:val="-2"/>
                              <w:w w:val="105"/>
                              <w:lang w:val="sl-SI" w:bidi="sl-SI"/>
                            </w:rPr>
                            <w:t>Krom-kobaltne</w:t>
                          </w:r>
                          <w:r>
                            <w:rPr>
                              <w:color w:val="AFAFAF"/>
                              <w:w w:val="105"/>
                              <w:lang w:val="sl-SI" w:bidi="sl-SI"/>
                            </w:rPr>
                            <w:t xml:space="preserve"> protetične komponente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5D84D844" id="_x0000_t202" coordsize="21600,21600" o:spt="202" path="m,l,21600r21600,l21600,xe">
              <v:stroke joinstyle="miter"/>
              <v:path gradientshapeok="t" o:connecttype="rect"/>
            </v:shapetype>
            <v:shape id="Textbox 4" o:spid="_x0000_s1058" type="#_x0000_t202" style="position:absolute;margin-left:20.7pt;margin-top:800.4pt;width:176.4pt;height:14.25pt;z-index:-158904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" filled="f" stroked="f">
              <v:textbox inset="0,0,0,0">
                <w:txbxContent>
                  <w:p w14:paraId="7D1ACFDC" w14:textId="77777777" w:rsidR="00556B85" w:rsidRDefault="003154D9">
                    <w:pPr>
                      <w:pStyle w:val="BodyText"/>
                      <w:spacing w:before="46"/>
                      <w:ind w:left="20"/>
                    </w:pPr>
                    <w:r>
                      <w:rPr>
                        <w:color w:val="AFAFAF"/>
                        <w:spacing w:val="-2"/>
                        <w:w w:val="105"/>
                        <w:lang w:val="sl-SI" w:bidi="sl-SI"/>
                      </w:rPr>
                      <w:t>Krom-kobaltne</w:t>
                    </w:r>
                    <w:r>
                      <w:rPr>
                        <w:color w:val="AFAFAF"/>
                        <w:w w:val="105"/>
                        <w:lang w:val="sl-SI" w:bidi="sl-SI"/>
                      </w:rPr>
                      <w:t xml:space="preserve"> protetične komponente</w:t>
                    </w:r>
                  </w:p>
                </w:txbxContent>
              </v:textbox>
              <w10:wrap anchorx="page" anchory="page"/>
            </v:shape>
          </w:pict>
        </mc:Fallback>
      </mc:AlternateContent>
    </w:r>
    <w:r>
      <w:rPr>
        <w:noProof/>
        <w:lang w:val="sl-SI" w:bidi="sl-SI"/>
      </w:rPr>
      <mc:AlternateContent>
        <mc:Choice Requires="wps">
          <w:drawing>
            <wp:anchor distT="0" distB="0" distL="0" distR="0" simplePos="0" relativeHeight="487426560" behindDoc="1" locked="0" layoutInCell="1" allowOverlap="1" wp14:anchorId="09E99BD5" wp14:editId="620BE649">
              <wp:simplePos x="0" y="0"/>
              <wp:positionH relativeFrom="page">
                <wp:posOffset>3705911</wp:posOffset>
              </wp:positionH>
              <wp:positionV relativeFrom="page">
                <wp:posOffset>10164891</wp:posOffset>
              </wp:positionV>
              <wp:extent cx="154305" cy="18097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10A4F2E" w14:textId="77777777" w:rsidR="00556B85" w:rsidRDefault="003154D9">
                          <w:pPr>
                            <w:pStyle w:val="Corpotesto"/>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1</w:t>
                          </w:r>
                          <w:r>
                            <w:rPr>
                              <w:spacing w:val="-10"/>
                              <w:lang w:val="sl-SI" w:bidi="sl-SI"/>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09E99BD5" id="Textbox 5" o:spid="_x0000_s1059" type="#_x0000_t202" style="position:absolute;margin-left:291.8pt;margin-top:800.4pt;width:12.15pt;height:14.25pt;z-index:-15889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C9ThQGqAQAARQMAAA4AAAAAAAAAAAAAAAAALgIAAGRycy9lMm9Eb2MueG1sUEsB&#10;Ai0AFAAGAAgAAAAhAAug7JngAAAADQEAAA8AAAAAAAAAAAAAAAAABAQAAGRycy9kb3ducmV2Lnht&#10;bFBLBQYAAAAABAAEAPMAAAARBQAAAAA=&#10;" filled="f" stroked="f">
              <v:textbox inset="0,0,0,0">
                <w:txbxContent>
                  <w:p w14:paraId="410A4F2E" w14:textId="77777777" w:rsidR="00556B85" w:rsidRDefault="003154D9">
                    <w:pPr>
                      <w:pStyle w:val="BodyText"/>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1</w:t>
                    </w:r>
                    <w:r>
                      <w:rPr>
                        <w:spacing w:val="-10"/>
                        <w:lang w:val="sl-SI" w:bidi="sl-SI"/>
                      </w:rPr>
                      <w:fldChar w:fldCharType="end"/>
                    </w:r>
                  </w:p>
                </w:txbxContent>
              </v:textbox>
              <w10:wrap anchorx="page" anchory="page"/>
            </v:shape>
          </w:pict>
        </mc:Fallback>
      </mc:AlternateContent>
    </w:r>
    <w:r>
      <w:rPr>
        <w:noProof/>
        <w:lang w:val="sl-SI" w:bidi="sl-SI"/>
      </w:rPr>
      <mc:AlternateContent>
        <mc:Choice Requires="wps">
          <w:drawing>
            <wp:anchor distT="0" distB="0" distL="0" distR="0" simplePos="0" relativeHeight="487427072" behindDoc="1" locked="0" layoutInCell="1" allowOverlap="1" wp14:anchorId="7D8E694A" wp14:editId="5B6A35DD">
              <wp:simplePos x="0" y="0"/>
              <wp:positionH relativeFrom="page">
                <wp:posOffset>5799855</wp:posOffset>
              </wp:positionH>
              <wp:positionV relativeFrom="page">
                <wp:posOffset>10164891</wp:posOffset>
              </wp:positionV>
              <wp:extent cx="1471295" cy="1809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E181DF3" w14:textId="77777777" w:rsidR="00556B85" w:rsidRDefault="003154D9">
                          <w:pPr>
                            <w:pStyle w:val="Corpotesto"/>
                            <w:spacing w:before="46"/>
                            <w:ind w:left="20"/>
                          </w:pPr>
                          <w:r>
                            <w:rPr>
                              <w:color w:val="AFAFAF"/>
                              <w:spacing w:val="-2"/>
                              <w:lang w:val="sl-SI" w:bidi="sl-SI"/>
                            </w:rPr>
                            <w:t>02.10.29.11_Rev04 06-</w:t>
                          </w:r>
                          <w:r>
                            <w:rPr>
                              <w:color w:val="AFAFAF"/>
                              <w:spacing w:val="-4"/>
                              <w:lang w:val="sl-SI" w:bidi="sl-SI"/>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D8E694A" id="Textbox 6" o:spid="_x0000_s1060" type="#_x0000_t202" style="position:absolute;margin-left:456.7pt;margin-top:800.4pt;width:115.85pt;height:14.25pt;z-index:-15889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" filled="f" stroked="f">
              <v:textbox inset="0,0,0,0">
                <w:txbxContent>
                  <w:p w14:paraId="7E181DF3" w14:textId="77777777" w:rsidR="00556B85" w:rsidRDefault="003154D9">
                    <w:pPr>
                      <w:pStyle w:val="BodyText"/>
                      <w:spacing w:before="46"/>
                      <w:ind w:left="20"/>
                    </w:pPr>
                    <w:r>
                      <w:rPr>
                        <w:color w:val="AFAFAF"/>
                        <w:spacing w:val="-2"/>
                        <w:lang w:val="sl-SI" w:bidi="sl-SI"/>
                      </w:rPr>
                      <w:t>02.10.29.11_Rev04 06-</w:t>
                    </w:r>
                    <w:r>
                      <w:rPr>
                        <w:color w:val="AFAFAF"/>
                        <w:spacing w:val="-4"/>
                        <w:lang w:val="sl-SI" w:bidi="sl-SI"/>
                      </w:rPr>
                      <w:t>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E0F94" w14:textId="77777777" w:rsidR="00556B85" w:rsidRDefault="003154D9">
    <w:pPr>
      <w:pStyle w:val="Corpotesto"/>
      <w:spacing w:line="14" w:lineRule="auto"/>
      <w:ind w:left="0"/>
      <w:rPr>
        <w:sz w:val="20"/>
      </w:rPr>
    </w:pPr>
    <w:r>
      <w:rPr>
        <w:noProof/>
        <w:lang w:val="sl-SI" w:bidi="sl-SI"/>
      </w:rPr>
      <w:drawing>
        <wp:anchor distT="0" distB="0" distL="0" distR="0" simplePos="0" relativeHeight="487427584" behindDoc="1" locked="0" layoutInCell="1" allowOverlap="1" wp14:anchorId="14A15467" wp14:editId="0C2FA33A">
          <wp:simplePos x="0" y="0"/>
          <wp:positionH relativeFrom="page">
            <wp:posOffset>3575892</wp:posOffset>
          </wp:positionH>
          <wp:positionV relativeFrom="page">
            <wp:posOffset>10136067</wp:posOffset>
          </wp:positionV>
          <wp:extent cx="399703" cy="247435"/>
          <wp:effectExtent l="0" t="0" r="0" b="0"/>
          <wp:wrapNone/>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sl-SI" w:bidi="sl-SI"/>
      </w:rPr>
      <mc:AlternateContent>
        <mc:Choice Requires="wps">
          <w:drawing>
            <wp:anchor distT="0" distB="0" distL="0" distR="0" simplePos="0" relativeHeight="487428096" behindDoc="1" locked="0" layoutInCell="1" allowOverlap="1" wp14:anchorId="1A959734" wp14:editId="77D66307">
              <wp:simplePos x="0" y="0"/>
              <wp:positionH relativeFrom="page">
                <wp:posOffset>262595</wp:posOffset>
              </wp:positionH>
              <wp:positionV relativeFrom="page">
                <wp:posOffset>10164891</wp:posOffset>
              </wp:positionV>
              <wp:extent cx="2240280" cy="1809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45514E65" w14:textId="77777777" w:rsidR="00556B85" w:rsidRDefault="003154D9">
                          <w:pPr>
                            <w:pStyle w:val="Corpotesto"/>
                            <w:spacing w:before="46"/>
                            <w:ind w:left="20"/>
                          </w:pPr>
                          <w:r>
                            <w:rPr>
                              <w:color w:val="AFAFAF"/>
                              <w:spacing w:val="-2"/>
                              <w:w w:val="105"/>
                              <w:lang w:val="sl-SI" w:bidi="sl-SI"/>
                            </w:rPr>
                            <w:t>Krom-kobaltne</w:t>
                          </w:r>
                          <w:r>
                            <w:rPr>
                              <w:color w:val="AFAFAF"/>
                              <w:w w:val="105"/>
                              <w:lang w:val="sl-SI" w:bidi="sl-SI"/>
                            </w:rPr>
                            <w:t xml:space="preserve"> protetične komponente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1A959734" id="_x0000_t202" coordsize="21600,21600" o:spt="202" path="m,l,21600r21600,l21600,xe">
              <v:stroke joinstyle="miter"/>
              <v:path gradientshapeok="t" o:connecttype="rect"/>
            </v:shapetype>
            <v:shape id="Textbox 32" o:spid="_x0000_s1061" type="#_x0000_t202" style="position:absolute;margin-left:20.7pt;margin-top:800.4pt;width:176.4pt;height:14.25pt;z-index:-15888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" filled="f" stroked="f">
              <v:textbox inset="0,0,0,0">
                <w:txbxContent>
                  <w:p w14:paraId="45514E65" w14:textId="77777777" w:rsidR="00556B85" w:rsidRDefault="003154D9">
                    <w:pPr>
                      <w:pStyle w:val="BodyText"/>
                      <w:spacing w:before="46"/>
                      <w:ind w:left="20"/>
                    </w:pPr>
                    <w:r>
                      <w:rPr>
                        <w:color w:val="AFAFAF"/>
                        <w:spacing w:val="-2"/>
                        <w:w w:val="105"/>
                        <w:lang w:val="sl-SI" w:bidi="sl-SI"/>
                      </w:rPr>
                      <w:t>Krom-kobaltne</w:t>
                    </w:r>
                    <w:r>
                      <w:rPr>
                        <w:color w:val="AFAFAF"/>
                        <w:w w:val="105"/>
                        <w:lang w:val="sl-SI" w:bidi="sl-SI"/>
                      </w:rPr>
                      <w:t xml:space="preserve"> protetične komponente</w:t>
                    </w:r>
                  </w:p>
                </w:txbxContent>
              </v:textbox>
              <w10:wrap anchorx="page" anchory="page"/>
            </v:shape>
          </w:pict>
        </mc:Fallback>
      </mc:AlternateContent>
    </w:r>
    <w:r>
      <w:rPr>
        <w:noProof/>
        <w:lang w:val="sl-SI" w:bidi="sl-SI"/>
      </w:rPr>
      <mc:AlternateContent>
        <mc:Choice Requires="wps">
          <w:drawing>
            <wp:anchor distT="0" distB="0" distL="0" distR="0" simplePos="0" relativeHeight="487428608" behindDoc="1" locked="0" layoutInCell="1" allowOverlap="1" wp14:anchorId="76A20C22" wp14:editId="41B879A6">
              <wp:simplePos x="0" y="0"/>
              <wp:positionH relativeFrom="page">
                <wp:posOffset>3705911</wp:posOffset>
              </wp:positionH>
              <wp:positionV relativeFrom="page">
                <wp:posOffset>10164891</wp:posOffset>
              </wp:positionV>
              <wp:extent cx="154305" cy="18097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29B6C02" w14:textId="77777777" w:rsidR="00556B85" w:rsidRDefault="003154D9">
                          <w:pPr>
                            <w:pStyle w:val="Corpotesto"/>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3</w:t>
                          </w:r>
                          <w:r>
                            <w:rPr>
                              <w:spacing w:val="-10"/>
                              <w:lang w:val="sl-SI" w:bidi="sl-SI"/>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76A20C22" id="Textbox 33" o:spid="_x0000_s1062" type="#_x0000_t202" style="position:absolute;margin-left:291.8pt;margin-top:800.4pt;width:12.15pt;height:14.25pt;z-index:-15887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" filled="f" stroked="f">
              <v:textbox inset="0,0,0,0">
                <w:txbxContent>
                  <w:p w14:paraId="429B6C02" w14:textId="77777777" w:rsidR="00556B85" w:rsidRDefault="003154D9">
                    <w:pPr>
                      <w:pStyle w:val="BodyText"/>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3</w:t>
                    </w:r>
                    <w:r>
                      <w:rPr>
                        <w:spacing w:val="-10"/>
                        <w:lang w:val="sl-SI" w:bidi="sl-SI"/>
                      </w:rPr>
                      <w:fldChar w:fldCharType="end"/>
                    </w:r>
                  </w:p>
                </w:txbxContent>
              </v:textbox>
              <w10:wrap anchorx="page" anchory="page"/>
            </v:shape>
          </w:pict>
        </mc:Fallback>
      </mc:AlternateContent>
    </w:r>
    <w:r>
      <w:rPr>
        <w:noProof/>
        <w:lang w:val="sl-SI" w:bidi="sl-SI"/>
      </w:rPr>
      <mc:AlternateContent>
        <mc:Choice Requires="wps">
          <w:drawing>
            <wp:anchor distT="0" distB="0" distL="0" distR="0" simplePos="0" relativeHeight="487429120" behindDoc="1" locked="0" layoutInCell="1" allowOverlap="1" wp14:anchorId="5D1FB489" wp14:editId="245DE6CE">
              <wp:simplePos x="0" y="0"/>
              <wp:positionH relativeFrom="page">
                <wp:posOffset>5799855</wp:posOffset>
              </wp:positionH>
              <wp:positionV relativeFrom="page">
                <wp:posOffset>10164891</wp:posOffset>
              </wp:positionV>
              <wp:extent cx="1471295" cy="1809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00377307" w14:textId="77777777" w:rsidR="00556B85" w:rsidRDefault="003154D9">
                          <w:pPr>
                            <w:pStyle w:val="Corpotesto"/>
                            <w:spacing w:before="46"/>
                            <w:ind w:left="20"/>
                          </w:pPr>
                          <w:r>
                            <w:rPr>
                              <w:color w:val="AFAFAF"/>
                              <w:spacing w:val="-2"/>
                              <w:lang w:val="sl-SI" w:bidi="sl-SI"/>
                            </w:rPr>
                            <w:t>02.10.29.11_Rev04 06-</w:t>
                          </w:r>
                          <w:r>
                            <w:rPr>
                              <w:color w:val="AFAFAF"/>
                              <w:spacing w:val="-4"/>
                              <w:lang w:val="sl-SI" w:bidi="sl-SI"/>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D1FB489" id="Textbox 34" o:spid="_x0000_s1063" type="#_x0000_t202" style="position:absolute;margin-left:456.7pt;margin-top:800.4pt;width:115.85pt;height:14.25pt;z-index:-15887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Amp41KrAEAAEgDAAAOAAAAAAAAAAAAAAAAAC4CAABkcnMvZTJvRG9jLnht&#10;bFBLAQItABQABgAIAAAAIQDwekjp4gAAAA4BAAAPAAAAAAAAAAAAAAAAAAYEAABkcnMvZG93bnJl&#10;di54bWxQSwUGAAAAAAQABADzAAAAFQUAAAAA&#10;" filled="f" stroked="f">
              <v:textbox inset="0,0,0,0">
                <w:txbxContent>
                  <w:p w14:paraId="00377307" w14:textId="77777777" w:rsidR="00556B85" w:rsidRDefault="003154D9">
                    <w:pPr>
                      <w:pStyle w:val="BodyText"/>
                      <w:spacing w:before="46"/>
                      <w:ind w:left="20"/>
                    </w:pPr>
                    <w:r>
                      <w:rPr>
                        <w:color w:val="AFAFAF"/>
                        <w:spacing w:val="-2"/>
                        <w:lang w:val="sl-SI" w:bidi="sl-SI"/>
                      </w:rPr>
                      <w:t>02.10.29.11_Rev04 06-</w:t>
                    </w:r>
                    <w:r>
                      <w:rPr>
                        <w:color w:val="AFAFAF"/>
                        <w:spacing w:val="-4"/>
                        <w:lang w:val="sl-SI" w:bidi="sl-SI"/>
                      </w:rPr>
                      <w:t>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60197" w14:textId="77777777" w:rsidR="00556B85" w:rsidRDefault="003154D9">
    <w:pPr>
      <w:pStyle w:val="Corpotesto"/>
      <w:spacing w:line="14" w:lineRule="auto"/>
      <w:ind w:left="0"/>
      <w:rPr>
        <w:sz w:val="20"/>
      </w:rPr>
    </w:pPr>
    <w:r>
      <w:rPr>
        <w:noProof/>
        <w:lang w:val="sl-SI" w:bidi="sl-SI"/>
      </w:rPr>
      <w:drawing>
        <wp:anchor distT="0" distB="0" distL="0" distR="0" simplePos="0" relativeHeight="487430656" behindDoc="1" locked="0" layoutInCell="1" allowOverlap="1" wp14:anchorId="1A4B1DDA" wp14:editId="4EC502CB">
          <wp:simplePos x="0" y="0"/>
          <wp:positionH relativeFrom="page">
            <wp:posOffset>3575892</wp:posOffset>
          </wp:positionH>
          <wp:positionV relativeFrom="page">
            <wp:posOffset>10136067</wp:posOffset>
          </wp:positionV>
          <wp:extent cx="399703" cy="247435"/>
          <wp:effectExtent l="0" t="0" r="0" b="0"/>
          <wp:wrapNone/>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 cstate="print"/>
                  <a:stretch>
                    <a:fillRect/>
                  </a:stretch>
                </pic:blipFill>
                <pic:spPr>
                  <a:xfrm>
                    <a:off x="0" y="0"/>
                    <a:ext cx="399703" cy="247435"/>
                  </a:xfrm>
                  <a:prstGeom prst="rect">
                    <a:avLst/>
                  </a:prstGeom>
                </pic:spPr>
              </pic:pic>
            </a:graphicData>
          </a:graphic>
        </wp:anchor>
      </w:drawing>
    </w:r>
    <w:r>
      <w:rPr>
        <w:noProof/>
        <w:lang w:val="sl-SI" w:bidi="sl-SI"/>
      </w:rPr>
      <mc:AlternateContent>
        <mc:Choice Requires="wps">
          <w:drawing>
            <wp:anchor distT="0" distB="0" distL="0" distR="0" simplePos="0" relativeHeight="487431168" behindDoc="1" locked="0" layoutInCell="1" allowOverlap="1" wp14:anchorId="77091456" wp14:editId="325E2B58">
              <wp:simplePos x="0" y="0"/>
              <wp:positionH relativeFrom="page">
                <wp:posOffset>262595</wp:posOffset>
              </wp:positionH>
              <wp:positionV relativeFrom="page">
                <wp:posOffset>10164885</wp:posOffset>
              </wp:positionV>
              <wp:extent cx="2240280" cy="18097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0280" cy="180975"/>
                      </a:xfrm>
                      <a:prstGeom prst="rect">
                        <a:avLst/>
                      </a:prstGeom>
                    </wps:spPr>
                    <wps:txbx>
                      <w:txbxContent>
                        <w:p w14:paraId="5F33BC90" w14:textId="77777777" w:rsidR="00556B85" w:rsidRDefault="003154D9">
                          <w:pPr>
                            <w:pStyle w:val="Corpotesto"/>
                            <w:spacing w:before="46"/>
                            <w:ind w:left="20"/>
                          </w:pPr>
                          <w:r>
                            <w:rPr>
                              <w:color w:val="AFAFAF"/>
                              <w:spacing w:val="-2"/>
                              <w:w w:val="105"/>
                              <w:lang w:val="sl-SI" w:bidi="sl-SI"/>
                            </w:rPr>
                            <w:t>Krom-kobaltne</w:t>
                          </w:r>
                          <w:r>
                            <w:rPr>
                              <w:color w:val="AFAFAF"/>
                              <w:w w:val="105"/>
                              <w:lang w:val="sl-SI" w:bidi="sl-SI"/>
                            </w:rPr>
                            <w:t xml:space="preserve"> protetične komponente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w14:anchorId="77091456" id="_x0000_t202" coordsize="21600,21600" o:spt="202" path="m,l,21600r21600,l21600,xe">
              <v:stroke joinstyle="miter"/>
              <v:path gradientshapeok="t" o:connecttype="rect"/>
            </v:shapetype>
            <v:shape id="Textbox 49" o:spid="_x0000_s1064" type="#_x0000_t202" style="position:absolute;margin-left:20.7pt;margin-top:800.4pt;width:176.4pt;height:14.25pt;z-index:-15885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" filled="f" stroked="f">
              <v:textbox inset="0,0,0,0">
                <w:txbxContent>
                  <w:p w14:paraId="5F33BC90" w14:textId="77777777" w:rsidR="00556B85" w:rsidRDefault="003154D9">
                    <w:pPr>
                      <w:pStyle w:val="BodyText"/>
                      <w:spacing w:before="46"/>
                      <w:ind w:left="20"/>
                    </w:pPr>
                    <w:r>
                      <w:rPr>
                        <w:color w:val="AFAFAF"/>
                        <w:spacing w:val="-2"/>
                        <w:w w:val="105"/>
                        <w:lang w:val="sl-SI" w:bidi="sl-SI"/>
                      </w:rPr>
                      <w:t>Krom-kobaltne</w:t>
                    </w:r>
                    <w:r>
                      <w:rPr>
                        <w:color w:val="AFAFAF"/>
                        <w:w w:val="105"/>
                        <w:lang w:val="sl-SI" w:bidi="sl-SI"/>
                      </w:rPr>
                      <w:t xml:space="preserve"> protetične komponente</w:t>
                    </w:r>
                  </w:p>
                </w:txbxContent>
              </v:textbox>
              <w10:wrap anchorx="page" anchory="page"/>
            </v:shape>
          </w:pict>
        </mc:Fallback>
      </mc:AlternateContent>
    </w:r>
    <w:r>
      <w:rPr>
        <w:noProof/>
        <w:lang w:val="sl-SI" w:bidi="sl-SI"/>
      </w:rPr>
      <mc:AlternateContent>
        <mc:Choice Requires="wps">
          <w:drawing>
            <wp:anchor distT="0" distB="0" distL="0" distR="0" simplePos="0" relativeHeight="487431680" behindDoc="1" locked="0" layoutInCell="1" allowOverlap="1" wp14:anchorId="61B18B6F" wp14:editId="733F1190">
              <wp:simplePos x="0" y="0"/>
              <wp:positionH relativeFrom="page">
                <wp:posOffset>3705911</wp:posOffset>
              </wp:positionH>
              <wp:positionV relativeFrom="page">
                <wp:posOffset>10164891</wp:posOffset>
              </wp:positionV>
              <wp:extent cx="154305" cy="18097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4305" cy="180975"/>
                      </a:xfrm>
                      <a:prstGeom prst="rect">
                        <a:avLst/>
                      </a:prstGeom>
                    </wps:spPr>
                    <wps:txbx>
                      <w:txbxContent>
                        <w:p w14:paraId="4858FB95" w14:textId="77777777" w:rsidR="00556B85" w:rsidRDefault="003154D9">
                          <w:pPr>
                            <w:pStyle w:val="Corpotesto"/>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4</w:t>
                          </w:r>
                          <w:r>
                            <w:rPr>
                              <w:spacing w:val="-10"/>
                              <w:lang w:val="sl-SI" w:bidi="sl-SI"/>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61B18B6F" id="Textbox 50" o:spid="_x0000_s1065" type="#_x0000_t202" style="position:absolute;margin-left:291.8pt;margin-top:800.4pt;width:12.15pt;height:14.25pt;z-index:-15884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" filled="f" stroked="f">
              <v:textbox inset="0,0,0,0">
                <w:txbxContent>
                  <w:p w14:paraId="4858FB95" w14:textId="77777777" w:rsidR="00556B85" w:rsidRDefault="003154D9">
                    <w:pPr>
                      <w:pStyle w:val="BodyText"/>
                      <w:spacing w:before="46"/>
                      <w:ind w:left="60"/>
                    </w:pPr>
                    <w:r>
                      <w:rPr>
                        <w:spacing w:val="-10"/>
                        <w:lang w:val="sl-SI" w:bidi="sl-SI"/>
                      </w:rPr>
                      <w:fldChar w:fldCharType="begin"/>
                    </w:r>
                    <w:r>
                      <w:rPr>
                        <w:spacing w:val="-10"/>
                        <w:lang w:val="sl-SI" w:bidi="sl-SI"/>
                      </w:rPr>
                      <w:instrText xml:space="preserve"> PAGE </w:instrText>
                    </w:r>
                    <w:r>
                      <w:rPr>
                        <w:spacing w:val="-10"/>
                        <w:lang w:val="sl-SI" w:bidi="sl-SI"/>
                      </w:rPr>
                      <w:fldChar w:fldCharType="separate"/>
                    </w:r>
                    <w:r>
                      <w:rPr>
                        <w:spacing w:val="-10"/>
                        <w:lang w:val="sl-SI" w:bidi="sl-SI"/>
                      </w:rPr>
                      <w:t>4</w:t>
                    </w:r>
                    <w:r>
                      <w:rPr>
                        <w:spacing w:val="-10"/>
                        <w:lang w:val="sl-SI" w:bidi="sl-SI"/>
                      </w:rPr>
                      <w:fldChar w:fldCharType="end"/>
                    </w:r>
                  </w:p>
                </w:txbxContent>
              </v:textbox>
              <w10:wrap anchorx="page" anchory="page"/>
            </v:shape>
          </w:pict>
        </mc:Fallback>
      </mc:AlternateContent>
    </w:r>
    <w:r>
      <w:rPr>
        <w:noProof/>
        <w:lang w:val="sl-SI" w:bidi="sl-SI"/>
      </w:rPr>
      <mc:AlternateContent>
        <mc:Choice Requires="wps">
          <w:drawing>
            <wp:anchor distT="0" distB="0" distL="0" distR="0" simplePos="0" relativeHeight="487432192" behindDoc="1" locked="0" layoutInCell="1" allowOverlap="1" wp14:anchorId="5591C543" wp14:editId="5449703C">
              <wp:simplePos x="0" y="0"/>
              <wp:positionH relativeFrom="page">
                <wp:posOffset>5799855</wp:posOffset>
              </wp:positionH>
              <wp:positionV relativeFrom="page">
                <wp:posOffset>10164885</wp:posOffset>
              </wp:positionV>
              <wp:extent cx="1471295" cy="1809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1295" cy="180975"/>
                      </a:xfrm>
                      <a:prstGeom prst="rect">
                        <a:avLst/>
                      </a:prstGeom>
                    </wps:spPr>
                    <wps:txbx>
                      <w:txbxContent>
                        <w:p w14:paraId="7285F6C4" w14:textId="77777777" w:rsidR="00556B85" w:rsidRDefault="003154D9">
                          <w:pPr>
                            <w:pStyle w:val="Corpotesto"/>
                            <w:spacing w:before="46"/>
                            <w:ind w:left="20"/>
                          </w:pPr>
                          <w:r>
                            <w:rPr>
                              <w:color w:val="AFAFAF"/>
                              <w:spacing w:val="-2"/>
                              <w:lang w:val="sl-SI" w:bidi="sl-SI"/>
                            </w:rPr>
                            <w:t>02.10.29.11_Rev04 06-</w:t>
                          </w:r>
                          <w:r>
                            <w:rPr>
                              <w:color w:val="AFAFAF"/>
                              <w:spacing w:val="-4"/>
                              <w:lang w:val="sl-SI" w:bidi="sl-SI"/>
                            </w:rPr>
                            <w:t>2023</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5591C543" id="Textbox 51" o:spid="_x0000_s1066" type="#_x0000_t202" style="position:absolute;margin-left:456.7pt;margin-top:800.4pt;width:115.85pt;height:14.25pt;z-index:-15884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" filled="f" stroked="f">
              <v:textbox inset="0,0,0,0">
                <w:txbxContent>
                  <w:p w14:paraId="7285F6C4" w14:textId="77777777" w:rsidR="00556B85" w:rsidRDefault="003154D9">
                    <w:pPr>
                      <w:pStyle w:val="BodyText"/>
                      <w:spacing w:before="46"/>
                      <w:ind w:left="20"/>
                    </w:pPr>
                    <w:r>
                      <w:rPr>
                        <w:color w:val="AFAFAF"/>
                        <w:spacing w:val="-2"/>
                        <w:lang w:val="sl-SI" w:bidi="sl-SI"/>
                      </w:rPr>
                      <w:t>02.10.29.11_Rev04 06-</w:t>
                    </w:r>
                    <w:r>
                      <w:rPr>
                        <w:color w:val="AFAFAF"/>
                        <w:spacing w:val="-4"/>
                        <w:lang w:val="sl-SI" w:bidi="sl-SI"/>
                      </w:rPr>
                      <w:t>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F1E1E" w14:textId="77777777" w:rsidR="00250EBB" w:rsidRDefault="00250EBB">
      <w:r>
        <w:separator/>
      </w:r>
    </w:p>
  </w:footnote>
  <w:footnote w:type="continuationSeparator" w:id="0">
    <w:p w14:paraId="3D916D3C" w14:textId="77777777" w:rsidR="00250EBB" w:rsidRDefault="00250E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120E" w14:textId="77777777" w:rsidR="00556B85" w:rsidRDefault="003154D9">
    <w:pPr>
      <w:pStyle w:val="Corpotesto"/>
      <w:spacing w:line="14" w:lineRule="auto"/>
      <w:ind w:left="0"/>
      <w:rPr>
        <w:sz w:val="20"/>
      </w:rPr>
    </w:pPr>
    <w:r>
      <w:rPr>
        <w:noProof/>
        <w:lang w:val="sl-SI" w:bidi="sl-SI"/>
      </w:rPr>
      <w:drawing>
        <wp:anchor distT="0" distB="0" distL="0" distR="0" simplePos="0" relativeHeight="487424512" behindDoc="1" locked="0" layoutInCell="1" allowOverlap="1" wp14:anchorId="5BAAAFFA" wp14:editId="23AE99B0">
          <wp:simplePos x="0" y="0"/>
          <wp:positionH relativeFrom="page">
            <wp:posOffset>1647825</wp:posOffset>
          </wp:positionH>
          <wp:positionV relativeFrom="page">
            <wp:posOffset>0</wp:posOffset>
          </wp:positionV>
          <wp:extent cx="5893880" cy="57657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25024" behindDoc="1" locked="0" layoutInCell="1" allowOverlap="1" wp14:anchorId="020D95DD" wp14:editId="5E3AEC51">
          <wp:simplePos x="0" y="0"/>
          <wp:positionH relativeFrom="page">
            <wp:posOffset>102780</wp:posOffset>
          </wp:positionH>
          <wp:positionV relativeFrom="page">
            <wp:posOffset>38407</wp:posOffset>
          </wp:positionV>
          <wp:extent cx="1465579" cy="618588"/>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5F03" w14:textId="77777777" w:rsidR="00556B85" w:rsidRDefault="00556B85">
    <w:pPr>
      <w:pStyle w:val="Corpotesto"/>
      <w:spacing w:line="14" w:lineRule="auto"/>
      <w:ind w:left="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CB8" w14:textId="77777777" w:rsidR="00556B85" w:rsidRDefault="003154D9">
    <w:pPr>
      <w:pStyle w:val="Corpotesto"/>
      <w:spacing w:line="14" w:lineRule="auto"/>
      <w:ind w:left="0"/>
      <w:rPr>
        <w:sz w:val="20"/>
      </w:rPr>
    </w:pPr>
    <w:r>
      <w:rPr>
        <w:noProof/>
        <w:lang w:val="sl-SI" w:bidi="sl-SI"/>
      </w:rPr>
      <w:drawing>
        <wp:anchor distT="0" distB="0" distL="0" distR="0" simplePos="0" relativeHeight="487429632" behindDoc="1" locked="0" layoutInCell="1" allowOverlap="1" wp14:anchorId="416C2A0D" wp14:editId="044BE07F">
          <wp:simplePos x="0" y="0"/>
          <wp:positionH relativeFrom="page">
            <wp:posOffset>1647825</wp:posOffset>
          </wp:positionH>
          <wp:positionV relativeFrom="page">
            <wp:posOffset>0</wp:posOffset>
          </wp:positionV>
          <wp:extent cx="5893880" cy="576575"/>
          <wp:effectExtent l="0" t="0" r="0" b="0"/>
          <wp:wrapNone/>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430144" behindDoc="1" locked="0" layoutInCell="1" allowOverlap="1" wp14:anchorId="3306C179" wp14:editId="25391799">
          <wp:simplePos x="0" y="0"/>
          <wp:positionH relativeFrom="page">
            <wp:posOffset>102780</wp:posOffset>
          </wp:positionH>
          <wp:positionV relativeFrom="page">
            <wp:posOffset>38406</wp:posOffset>
          </wp:positionV>
          <wp:extent cx="1465579" cy="618588"/>
          <wp:effectExtent l="0" t="0" r="0" b="0"/>
          <wp:wrapNone/>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AF8"/>
    <w:multiLevelType w:val="hybridMultilevel"/>
    <w:tmpl w:val="ED742C80"/>
    <w:lvl w:ilvl="0" w:tplc="93D62658">
      <w:start w:val="1"/>
      <w:numFmt w:val="decimal"/>
      <w:lvlText w:val="%1."/>
      <w:lvlJc w:val="left"/>
      <w:pPr>
        <w:ind w:left="113" w:hanging="225"/>
        <w:jc w:val="left"/>
      </w:pPr>
      <w:rPr>
        <w:rFonts w:ascii="Microsoft Sans Serif" w:eastAsia="Microsoft Sans Serif" w:hAnsi="Microsoft Sans Serif" w:cs="Microsoft Sans Serif" w:hint="default"/>
        <w:b w:val="0"/>
        <w:bCs w:val="0"/>
        <w:i w:val="0"/>
        <w:iCs w:val="0"/>
        <w:spacing w:val="0"/>
        <w:w w:val="100"/>
        <w:sz w:val="18"/>
        <w:szCs w:val="18"/>
        <w:lang w:val="it-IT" w:eastAsia="en-US" w:bidi="ar-SA"/>
      </w:rPr>
    </w:lvl>
    <w:lvl w:ilvl="1" w:tplc="7512B29C">
      <w:numFmt w:val="bullet"/>
      <w:lvlText w:val="•"/>
      <w:lvlJc w:val="left"/>
      <w:pPr>
        <w:ind w:left="1239" w:hanging="225"/>
      </w:pPr>
      <w:rPr>
        <w:rFonts w:hint="default"/>
        <w:lang w:val="it-IT" w:eastAsia="en-US" w:bidi="ar-SA"/>
      </w:rPr>
    </w:lvl>
    <w:lvl w:ilvl="2" w:tplc="AF442FF6">
      <w:numFmt w:val="bullet"/>
      <w:lvlText w:val="•"/>
      <w:lvlJc w:val="left"/>
      <w:pPr>
        <w:ind w:left="2359" w:hanging="225"/>
      </w:pPr>
      <w:rPr>
        <w:rFonts w:hint="default"/>
        <w:lang w:val="it-IT" w:eastAsia="en-US" w:bidi="ar-SA"/>
      </w:rPr>
    </w:lvl>
    <w:lvl w:ilvl="3" w:tplc="7E226DEC">
      <w:numFmt w:val="bullet"/>
      <w:lvlText w:val="•"/>
      <w:lvlJc w:val="left"/>
      <w:pPr>
        <w:ind w:left="3479" w:hanging="225"/>
      </w:pPr>
      <w:rPr>
        <w:rFonts w:hint="default"/>
        <w:lang w:val="it-IT" w:eastAsia="en-US" w:bidi="ar-SA"/>
      </w:rPr>
    </w:lvl>
    <w:lvl w:ilvl="4" w:tplc="4FE0A898">
      <w:numFmt w:val="bullet"/>
      <w:lvlText w:val="•"/>
      <w:lvlJc w:val="left"/>
      <w:pPr>
        <w:ind w:left="4599" w:hanging="225"/>
      </w:pPr>
      <w:rPr>
        <w:rFonts w:hint="default"/>
        <w:lang w:val="it-IT" w:eastAsia="en-US" w:bidi="ar-SA"/>
      </w:rPr>
    </w:lvl>
    <w:lvl w:ilvl="5" w:tplc="7758F72C">
      <w:numFmt w:val="bullet"/>
      <w:lvlText w:val="•"/>
      <w:lvlJc w:val="left"/>
      <w:pPr>
        <w:ind w:left="5719" w:hanging="225"/>
      </w:pPr>
      <w:rPr>
        <w:rFonts w:hint="default"/>
        <w:lang w:val="it-IT" w:eastAsia="en-US" w:bidi="ar-SA"/>
      </w:rPr>
    </w:lvl>
    <w:lvl w:ilvl="6" w:tplc="FE046EC6">
      <w:numFmt w:val="bullet"/>
      <w:lvlText w:val="•"/>
      <w:lvlJc w:val="left"/>
      <w:pPr>
        <w:ind w:left="6839" w:hanging="225"/>
      </w:pPr>
      <w:rPr>
        <w:rFonts w:hint="default"/>
        <w:lang w:val="it-IT" w:eastAsia="en-US" w:bidi="ar-SA"/>
      </w:rPr>
    </w:lvl>
    <w:lvl w:ilvl="7" w:tplc="2F0A054A">
      <w:numFmt w:val="bullet"/>
      <w:lvlText w:val="•"/>
      <w:lvlJc w:val="left"/>
      <w:pPr>
        <w:ind w:left="7959" w:hanging="225"/>
      </w:pPr>
      <w:rPr>
        <w:rFonts w:hint="default"/>
        <w:lang w:val="it-IT" w:eastAsia="en-US" w:bidi="ar-SA"/>
      </w:rPr>
    </w:lvl>
    <w:lvl w:ilvl="8" w:tplc="3820A360">
      <w:numFmt w:val="bullet"/>
      <w:lvlText w:val="•"/>
      <w:lvlJc w:val="left"/>
      <w:pPr>
        <w:ind w:left="9079" w:hanging="225"/>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283"/>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85"/>
    <w:rsid w:val="001C7F41"/>
    <w:rsid w:val="00250EBB"/>
    <w:rsid w:val="003154D9"/>
    <w:rsid w:val="003A5C08"/>
    <w:rsid w:val="005345CF"/>
    <w:rsid w:val="00556B85"/>
    <w:rsid w:val="006439BE"/>
    <w:rsid w:val="008A2A62"/>
    <w:rsid w:val="00B40AEC"/>
    <w:rsid w:val="00B61993"/>
    <w:rsid w:val="00E86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03F57"/>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Arial Black" w:eastAsia="Arial Black" w:hAnsi="Arial Black" w:cs="Arial Black"/>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line="276" w:lineRule="exact"/>
      <w:ind w:left="113"/>
    </w:pPr>
    <w:rPr>
      <w:rFonts w:ascii="Arial Black" w:eastAsia="Arial Black" w:hAnsi="Arial Black" w:cs="Arial Black"/>
      <w:sz w:val="20"/>
      <w:szCs w:val="20"/>
    </w:rPr>
  </w:style>
  <w:style w:type="paragraph" w:styleId="Paragrafoelenco">
    <w:name w:val="List Paragraph"/>
    <w:basedOn w:val="Normale"/>
    <w:uiPriority w:val="1"/>
    <w:qFormat/>
    <w:pPr>
      <w:ind w:left="113" w:right="175"/>
      <w:jc w:val="both"/>
    </w:pPr>
  </w:style>
  <w:style w:type="paragraph" w:customStyle="1" w:styleId="TableParagraph">
    <w:name w:val="Table Paragraph"/>
    <w:basedOn w:val="Normale"/>
    <w:uiPriority w:val="1"/>
    <w:qFormat/>
  </w:style>
  <w:style w:type="character" w:customStyle="1" w:styleId="Other">
    <w:name w:val="Other_"/>
    <w:basedOn w:val="Carpredefinitoparagrafo"/>
    <w:link w:val="Other0"/>
    <w:rsid w:val="006439BE"/>
    <w:rPr>
      <w:rFonts w:ascii="Arial" w:eastAsia="Arial" w:hAnsi="Arial" w:cs="Arial"/>
      <w:sz w:val="17"/>
      <w:szCs w:val="17"/>
    </w:rPr>
  </w:style>
  <w:style w:type="paragraph" w:customStyle="1" w:styleId="Other0">
    <w:name w:val="Other"/>
    <w:basedOn w:val="Normale"/>
    <w:link w:val="Other"/>
    <w:rsid w:val="006439BE"/>
    <w:pPr>
      <w:autoSpaceDE/>
      <w:autoSpaceDN/>
      <w:jc w:val="center"/>
    </w:pPr>
    <w:rPr>
      <w:rFonts w:ascii="Arial" w:eastAsia="Arial" w:hAnsi="Arial" w:cs="Arial"/>
      <w:sz w:val="17"/>
      <w:szCs w:val="17"/>
      <w:lang w:val="en-US"/>
    </w:rPr>
  </w:style>
  <w:style w:type="paragraph" w:styleId="Intestazione">
    <w:name w:val="header"/>
    <w:basedOn w:val="Normale"/>
    <w:link w:val="IntestazioneCarattere"/>
    <w:uiPriority w:val="99"/>
    <w:unhideWhenUsed/>
    <w:rsid w:val="003A5C08"/>
    <w:pPr>
      <w:tabs>
        <w:tab w:val="center" w:pos="4680"/>
        <w:tab w:val="right" w:pos="9360"/>
      </w:tabs>
    </w:pPr>
  </w:style>
  <w:style w:type="character" w:customStyle="1" w:styleId="IntestazioneCarattere">
    <w:name w:val="Intestazione Carattere"/>
    <w:basedOn w:val="Carpredefinitoparagrafo"/>
    <w:link w:val="Intestazione"/>
    <w:uiPriority w:val="99"/>
    <w:rsid w:val="003A5C08"/>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3A5C08"/>
    <w:pPr>
      <w:tabs>
        <w:tab w:val="center" w:pos="4680"/>
        <w:tab w:val="right" w:pos="9360"/>
      </w:tabs>
    </w:pPr>
  </w:style>
  <w:style w:type="character" w:customStyle="1" w:styleId="PidipaginaCarattere">
    <w:name w:val="Piè di pagina Carattere"/>
    <w:basedOn w:val="Carpredefinitoparagrafo"/>
    <w:link w:val="Pidipagina"/>
    <w:uiPriority w:val="99"/>
    <w:rsid w:val="003A5C08"/>
    <w:rPr>
      <w:rFonts w:ascii="Microsoft Sans Serif" w:eastAsia="Microsoft Sans Serif" w:hAnsi="Microsoft Sans Serif" w:cs="Microsoft Sans Serif"/>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2182</Words>
  <Characters>12438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4</cp:revision>
  <dcterms:created xsi:type="dcterms:W3CDTF">2024-02-08T13:54:00Z</dcterms:created>
  <dcterms:modified xsi:type="dcterms:W3CDTF">2024-02-13T09:25:00Z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y fmtid="{D5CDD505-2E9C-101B-9397-08002B2CF9AE}" pid="5" name="Producer">
    <vt:lpwstr>Canva</vt:lpwstr>
  </property>
</Properties>
</file>